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147E" w:rsidRDefault="0012147E" w:rsidP="0012147E">
      <w:pPr>
        <w:pStyle w:val="a0"/>
        <w:numPr>
          <w:ilvl w:val="0"/>
          <w:numId w:val="0"/>
        </w:numPr>
        <w:ind w:left="1134"/>
        <w:rPr>
          <w:rtl/>
        </w:rPr>
      </w:pPr>
    </w:p>
    <w:p w:rsidR="0012147E" w:rsidRPr="008903FD" w:rsidRDefault="0012147E" w:rsidP="0012147E">
      <w:pPr>
        <w:pStyle w:val="10"/>
        <w:rPr>
          <w:sz w:val="26"/>
          <w:rtl/>
        </w:rPr>
      </w:pPr>
      <w:bookmarkStart w:id="0" w:name="_נספח_א_–"/>
      <w:bookmarkStart w:id="1" w:name="_נספח_א_–_1"/>
      <w:bookmarkStart w:id="2" w:name="_נספח_א_–_2"/>
      <w:bookmarkEnd w:id="0"/>
      <w:bookmarkEnd w:id="1"/>
      <w:bookmarkEnd w:id="2"/>
      <w:r w:rsidRPr="008903FD">
        <w:rPr>
          <w:sz w:val="26"/>
          <w:rtl/>
        </w:rPr>
        <w:t xml:space="preserve">נספח </w:t>
      </w:r>
      <w:r w:rsidRPr="008903FD">
        <w:rPr>
          <w:rFonts w:hint="cs"/>
          <w:sz w:val="26"/>
          <w:rtl/>
        </w:rPr>
        <w:t>א</w:t>
      </w:r>
      <w:r w:rsidRPr="008903FD">
        <w:rPr>
          <w:sz w:val="26"/>
          <w:rtl/>
        </w:rPr>
        <w:t xml:space="preserve"> – [</w:t>
      </w:r>
      <w:r w:rsidRPr="008903FD">
        <w:rPr>
          <w:rFonts w:hint="cs"/>
          <w:sz w:val="26"/>
          <w:rtl/>
        </w:rPr>
        <w:t>דוגמה לחוות דעת מקצועית במסגרת כוונה להתקשר עם ספק יחיד/ספק חוץ</w:t>
      </w:r>
      <w:r w:rsidRPr="008903FD">
        <w:rPr>
          <w:sz w:val="26"/>
          <w:rtl/>
        </w:rPr>
        <w:t>]</w:t>
      </w:r>
    </w:p>
    <w:p w:rsidR="0012147E" w:rsidRDefault="0012147E" w:rsidP="0012147E">
      <w:pPr>
        <w:rPr>
          <w:rFonts w:ascii="Arial" w:hAnsi="Arial" w:cs="Arial"/>
          <w:b/>
          <w:bCs/>
          <w:sz w:val="26"/>
          <w:rtl/>
        </w:rPr>
      </w:pPr>
    </w:p>
    <w:tbl>
      <w:tblPr>
        <w:tblStyle w:val="ad"/>
        <w:tblpPr w:leftFromText="180" w:rightFromText="180" w:vertAnchor="page" w:horzAnchor="margin" w:tblpY="2521"/>
        <w:bidiVisual/>
        <w:tblW w:w="4320" w:type="dxa"/>
        <w:tblLook w:val="01E0"/>
      </w:tblPr>
      <w:tblGrid>
        <w:gridCol w:w="1800"/>
        <w:gridCol w:w="2520"/>
      </w:tblGrid>
      <w:tr w:rsidR="0012147E" w:rsidRPr="002D0394" w:rsidTr="0012147E">
        <w:trPr>
          <w:trHeight w:val="35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520" w:type="dxa"/>
          </w:tcPr>
          <w:p w:rsidR="0012147E" w:rsidRPr="002D0394" w:rsidRDefault="0012147E" w:rsidP="0012147E">
            <w:pPr>
              <w:rPr>
                <w:rFonts w:ascii="Arial" w:hAnsi="Arial" w:cs="Arial"/>
                <w:b/>
                <w:sz w:val="22"/>
                <w:szCs w:val="22"/>
                <w:rtl/>
              </w:rPr>
            </w:pPr>
            <w:r>
              <w:rPr>
                <w:rFonts w:ascii="Arial" w:hAnsi="Arial" w:cs="Arial" w:hint="cs"/>
                <w:b/>
                <w:sz w:val="22"/>
                <w:szCs w:val="22"/>
                <w:rtl/>
              </w:rPr>
              <w:t xml:space="preserve">המשרד ל </w:t>
            </w:r>
            <w:r w:rsidR="00167C65">
              <w:rPr>
                <w:rFonts w:ascii="Arial" w:hAnsi="Arial" w:cs="Arial" w:hint="cs"/>
                <w:b/>
                <w:sz w:val="22"/>
                <w:szCs w:val="22"/>
                <w:rtl/>
              </w:rPr>
              <w:t>אנרגיה ומים</w:t>
            </w:r>
            <w:r>
              <w:rPr>
                <w:rFonts w:ascii="Arial" w:hAnsi="Arial" w:cs="Arial" w:hint="cs"/>
                <w:b/>
                <w:sz w:val="22"/>
                <w:szCs w:val="22"/>
                <w:rtl/>
              </w:rPr>
              <w:t>________</w:t>
            </w:r>
          </w:p>
        </w:tc>
      </w:tr>
      <w:tr w:rsidR="0012147E" w:rsidRPr="002D0394" w:rsidTr="0012147E">
        <w:trPr>
          <w:trHeight w:val="361"/>
        </w:trPr>
        <w:tc>
          <w:tcPr>
            <w:tcW w:w="1800" w:type="dxa"/>
            <w:shd w:val="clear" w:color="auto" w:fill="E6E6E6"/>
          </w:tcPr>
          <w:p w:rsidR="0012147E" w:rsidRPr="002D0394" w:rsidRDefault="0012147E" w:rsidP="0012147E">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520" w:type="dxa"/>
          </w:tcPr>
          <w:p w:rsidR="0012147E" w:rsidRPr="002D0394" w:rsidRDefault="0012147E" w:rsidP="00DA2B03">
            <w:pPr>
              <w:rPr>
                <w:rFonts w:ascii="Arial" w:hAnsi="Arial" w:cs="Arial"/>
                <w:b/>
                <w:sz w:val="22"/>
                <w:szCs w:val="22"/>
                <w:rtl/>
              </w:rPr>
            </w:pPr>
            <w:r>
              <w:rPr>
                <w:rFonts w:ascii="Arial" w:hAnsi="Arial" w:cs="Arial" w:hint="cs"/>
                <w:b/>
                <w:sz w:val="22"/>
                <w:szCs w:val="22"/>
                <w:rtl/>
              </w:rPr>
              <w:t>יח' __</w:t>
            </w:r>
            <w:r w:rsidR="00167C65">
              <w:rPr>
                <w:rFonts w:ascii="Arial" w:hAnsi="Arial" w:cs="Arial" w:hint="cs"/>
                <w:b/>
                <w:sz w:val="22"/>
                <w:szCs w:val="22"/>
                <w:rtl/>
              </w:rPr>
              <w:t>מינהל החשמל</w:t>
            </w:r>
            <w:r w:rsidR="00DA2B03">
              <w:rPr>
                <w:rFonts w:ascii="Arial" w:hAnsi="Arial" w:cs="Arial" w:hint="cs"/>
                <w:b/>
                <w:sz w:val="22"/>
                <w:szCs w:val="22"/>
                <w:rtl/>
              </w:rPr>
              <w:t xml:space="preserve"> </w:t>
            </w:r>
          </w:p>
        </w:tc>
      </w:tr>
      <w:tr w:rsidR="0012147E" w:rsidRPr="002D0394" w:rsidTr="0012147E">
        <w:trPr>
          <w:trHeight w:val="37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 xml:space="preserve"> חוות דעת:</w:t>
            </w:r>
          </w:p>
        </w:tc>
        <w:tc>
          <w:tcPr>
            <w:tcW w:w="2520" w:type="dxa"/>
          </w:tcPr>
          <w:p w:rsidR="0012147E" w:rsidRPr="002D0394" w:rsidRDefault="00167C65" w:rsidP="0012147E">
            <w:pPr>
              <w:rPr>
                <w:rFonts w:ascii="Arial" w:hAnsi="Arial" w:cs="Arial"/>
                <w:b/>
                <w:sz w:val="22"/>
                <w:szCs w:val="22"/>
                <w:rtl/>
              </w:rPr>
            </w:pPr>
            <w:r>
              <w:rPr>
                <w:rFonts w:ascii="Arial" w:hAnsi="Arial" w:cs="Arial" w:hint="cs"/>
                <w:b/>
                <w:sz w:val="22"/>
                <w:szCs w:val="22"/>
                <w:rtl/>
              </w:rPr>
              <w:t>4.4.2012</w:t>
            </w:r>
          </w:p>
        </w:tc>
      </w:tr>
    </w:tbl>
    <w:p w:rsidR="0012147E" w:rsidRDefault="0012147E" w:rsidP="0012147E">
      <w:pPr>
        <w:rPr>
          <w:rFonts w:ascii="Arial" w:hAnsi="Arial" w:cs="Arial"/>
          <w:b/>
          <w:sz w:val="22"/>
          <w:szCs w:val="22"/>
          <w:rtl/>
        </w:rPr>
      </w:pP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p>
    <w:p w:rsidR="0012147E" w:rsidRDefault="0012147E" w:rsidP="0012147E">
      <w:pPr>
        <w:rPr>
          <w:rFonts w:ascii="Arial" w:hAnsi="Arial" w:cs="Arial"/>
          <w:b/>
          <w:sz w:val="22"/>
          <w:szCs w:val="22"/>
          <w:rtl/>
        </w:rPr>
      </w:pPr>
    </w:p>
    <w:p w:rsidR="0012147E" w:rsidRDefault="0012147E" w:rsidP="0012147E">
      <w:pPr>
        <w:rPr>
          <w:rFonts w:ascii="Arial" w:hAnsi="Arial" w:cs="Arial"/>
          <w:b/>
          <w:sz w:val="22"/>
          <w:szCs w:val="22"/>
          <w:rtl/>
        </w:rPr>
      </w:pPr>
    </w:p>
    <w:p w:rsidR="0012147E" w:rsidRPr="00813E93" w:rsidRDefault="0012147E" w:rsidP="0012147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2147E" w:rsidRPr="00813E93" w:rsidRDefault="0012147E" w:rsidP="0012147E">
      <w:pPr>
        <w:rPr>
          <w:rFonts w:ascii="Arial" w:hAnsi="Arial" w:cs="Arial"/>
          <w:b/>
          <w:sz w:val="22"/>
          <w:szCs w:val="22"/>
          <w:rtl/>
        </w:rPr>
      </w:pPr>
    </w:p>
    <w:p w:rsidR="0012147E" w:rsidRPr="002A5F9B" w:rsidRDefault="0012147E" w:rsidP="0012147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2147E" w:rsidRDefault="0012147E" w:rsidP="0012147E">
      <w:pPr>
        <w:jc w:val="both"/>
        <w:rPr>
          <w:rFonts w:ascii="Arial" w:hAnsi="Arial" w:cs="Arial"/>
          <w:b/>
          <w:sz w:val="22"/>
          <w:szCs w:val="22"/>
          <w:rtl/>
        </w:rPr>
      </w:pPr>
    </w:p>
    <w:p w:rsidR="0012147E" w:rsidRDefault="0012147E" w:rsidP="00167C6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 /  3(31)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2147E" w:rsidRPr="00813E93" w:rsidRDefault="0012147E" w:rsidP="0012147E">
      <w:pPr>
        <w:jc w:val="both"/>
        <w:rPr>
          <w:rFonts w:ascii="Arial" w:hAnsi="Arial" w:cs="Arial"/>
          <w:b/>
          <w:sz w:val="22"/>
          <w:szCs w:val="22"/>
          <w:rtl/>
        </w:rPr>
      </w:pPr>
    </w:p>
    <w:tbl>
      <w:tblPr>
        <w:tblStyle w:val="ad"/>
        <w:bidiVisual/>
        <w:tblW w:w="0" w:type="auto"/>
        <w:tblLook w:val="01E0"/>
      </w:tblPr>
      <w:tblGrid>
        <w:gridCol w:w="9174"/>
      </w:tblGrid>
      <w:tr w:rsidR="0012147E" w:rsidTr="001D517E">
        <w:tc>
          <w:tcPr>
            <w:tcW w:w="9178" w:type="dxa"/>
            <w:tcBorders>
              <w:bottom w:val="single" w:sz="4" w:space="0" w:color="auto"/>
            </w:tcBorders>
            <w:shd w:val="clear" w:color="auto" w:fill="E6E6E6"/>
          </w:tcPr>
          <w:p w:rsidR="0012147E" w:rsidRPr="003D5897" w:rsidRDefault="0012147E" w:rsidP="001D517E">
            <w:pPr>
              <w:spacing w:line="360" w:lineRule="auto"/>
              <w:rPr>
                <w:rFonts w:ascii="Arial" w:hAnsi="Arial" w:cs="Arial"/>
                <w:bCs/>
                <w:sz w:val="22"/>
                <w:szCs w:val="22"/>
                <w:highlight w:val="yellow"/>
                <w:rtl/>
              </w:rPr>
            </w:pPr>
            <w:r w:rsidRPr="003D5897">
              <w:rPr>
                <w:rFonts w:ascii="Arial" w:hAnsi="Arial" w:cs="Arial" w:hint="cs"/>
                <w:bCs/>
                <w:sz w:val="22"/>
                <w:szCs w:val="22"/>
                <w:rtl/>
              </w:rPr>
              <w:t>תיאור מהות ההתקשרות (רקע ופירוט התכונות של הטובין/השירות/העבודה)</w:t>
            </w:r>
          </w:p>
        </w:tc>
      </w:tr>
      <w:tr w:rsidR="0012147E" w:rsidRPr="00656066" w:rsidTr="00167C65">
        <w:tc>
          <w:tcPr>
            <w:tcW w:w="9178" w:type="dxa"/>
          </w:tcPr>
          <w:p w:rsidR="00167C65" w:rsidRPr="00656066" w:rsidRDefault="0012147E" w:rsidP="00167C65">
            <w:pPr>
              <w:rPr>
                <w:rFonts w:ascii="Arial" w:hAnsi="Arial" w:cs="Arial"/>
                <w:b/>
                <w:sz w:val="22"/>
                <w:szCs w:val="22"/>
              </w:rPr>
            </w:pPr>
            <w:r w:rsidRPr="00656066">
              <w:rPr>
                <w:rFonts w:ascii="Arial" w:hAnsi="Arial" w:cs="Arial" w:hint="cs"/>
                <w:b/>
                <w:sz w:val="22"/>
                <w:szCs w:val="22"/>
                <w:rtl/>
              </w:rPr>
              <w:t>היחידה __</w:t>
            </w:r>
            <w:r w:rsidR="00167C65">
              <w:rPr>
                <w:rFonts w:ascii="Arial" w:hAnsi="Arial" w:cs="Arial" w:hint="cs"/>
                <w:b/>
                <w:sz w:val="22"/>
                <w:szCs w:val="22"/>
                <w:rtl/>
              </w:rPr>
              <w:t>מינהל החשמל</w:t>
            </w:r>
            <w:r w:rsidRPr="00656066">
              <w:rPr>
                <w:rFonts w:ascii="Arial" w:hAnsi="Arial" w:cs="Arial" w:hint="cs"/>
                <w:b/>
                <w:sz w:val="22"/>
                <w:szCs w:val="22"/>
                <w:rtl/>
              </w:rPr>
              <w:t>_______ במשרד _</w:t>
            </w:r>
            <w:r w:rsidR="00167C65">
              <w:rPr>
                <w:rFonts w:ascii="Arial" w:hAnsi="Arial" w:cs="Arial" w:hint="cs"/>
                <w:b/>
                <w:sz w:val="22"/>
                <w:szCs w:val="22"/>
                <w:rtl/>
              </w:rPr>
              <w:t>האנרגיה והמים</w:t>
            </w:r>
            <w:r w:rsidRPr="00656066">
              <w:rPr>
                <w:rFonts w:ascii="Arial" w:hAnsi="Arial" w:cs="Arial" w:hint="cs"/>
                <w:b/>
                <w:sz w:val="22"/>
                <w:szCs w:val="22"/>
                <w:rtl/>
              </w:rPr>
              <w:t>_ יצא בפרויקט ל_</w:t>
            </w:r>
            <w:r w:rsidR="00167C65">
              <w:rPr>
                <w:rFonts w:ascii="Arial" w:hAnsi="Arial" w:cs="Arial" w:hint="cs"/>
                <w:b/>
                <w:sz w:val="22"/>
                <w:szCs w:val="22"/>
                <w:rtl/>
              </w:rPr>
              <w:t>בחינת שדות אלקטרו מגנטיים של מתקני חשמל</w:t>
            </w:r>
            <w:r w:rsidRPr="00656066">
              <w:rPr>
                <w:rFonts w:ascii="Arial" w:hAnsi="Arial" w:cs="Arial" w:hint="cs"/>
                <w:b/>
                <w:sz w:val="22"/>
                <w:szCs w:val="22"/>
                <w:rtl/>
              </w:rPr>
              <w:t>__ ולשם כך נדרש __</w:t>
            </w:r>
            <w:r w:rsidR="00167C65">
              <w:rPr>
                <w:rFonts w:ascii="Arial" w:hAnsi="Arial" w:cs="Arial" w:hint="cs"/>
                <w:b/>
                <w:sz w:val="22"/>
                <w:szCs w:val="22"/>
                <w:rtl/>
              </w:rPr>
              <w:t>מומחה בעל שם וניסיון ספציפי</w:t>
            </w:r>
            <w:r w:rsidRPr="00656066">
              <w:rPr>
                <w:rFonts w:ascii="Arial" w:hAnsi="Arial" w:cs="Arial" w:hint="cs"/>
                <w:b/>
                <w:sz w:val="22"/>
                <w:szCs w:val="22"/>
                <w:rtl/>
              </w:rPr>
              <w:t>.</w:t>
            </w:r>
          </w:p>
          <w:p w:rsidR="0012147E" w:rsidRDefault="0012147E" w:rsidP="00167C65">
            <w:pPr>
              <w:rPr>
                <w:rFonts w:ascii="Arial" w:hAnsi="Arial" w:cs="Arial"/>
                <w:b/>
                <w:sz w:val="22"/>
                <w:szCs w:val="22"/>
              </w:rPr>
            </w:pPr>
          </w:p>
          <w:p w:rsidR="0012147E" w:rsidRDefault="0012147E" w:rsidP="001D517E">
            <w:pPr>
              <w:rPr>
                <w:rFonts w:ascii="Arial" w:hAnsi="Arial" w:cs="Arial"/>
                <w:b/>
                <w:sz w:val="22"/>
                <w:szCs w:val="22"/>
                <w:rtl/>
              </w:rPr>
            </w:pPr>
            <w:r>
              <w:rPr>
                <w:rFonts w:ascii="Arial" w:hAnsi="Arial" w:cs="Arial" w:hint="cs"/>
                <w:b/>
                <w:sz w:val="22"/>
                <w:szCs w:val="22"/>
                <w:rtl/>
              </w:rPr>
              <w:t xml:space="preserve">כמו כן, </w:t>
            </w:r>
          </w:p>
          <w:p w:rsidR="00167C65" w:rsidRPr="00167C65" w:rsidRDefault="00167C65" w:rsidP="00167C65">
            <w:pPr>
              <w:spacing w:line="360" w:lineRule="auto"/>
              <w:jc w:val="both"/>
              <w:rPr>
                <w:rFonts w:ascii="Arial" w:hAnsi="Arial" w:cs="Arial"/>
                <w:b/>
                <w:sz w:val="22"/>
                <w:szCs w:val="22"/>
              </w:rPr>
            </w:pPr>
            <w:r w:rsidRPr="00167C65">
              <w:rPr>
                <w:rFonts w:ascii="Arial" w:hAnsi="Arial" w:cs="Arial"/>
                <w:b/>
                <w:sz w:val="22"/>
                <w:szCs w:val="22"/>
                <w:rtl/>
              </w:rPr>
              <w:t>אנו מעוניינים לשכור את שירותיה של פרופ' ליקה חפץ שהינה מומחית בעלת שם עולמי לעניין שדות אלקטרו-מגנטיים. פרופ' ליקה חפץ (</w:t>
            </w:r>
            <w:r w:rsidRPr="00167C65">
              <w:rPr>
                <w:rFonts w:ascii="Arial" w:hAnsi="Arial" w:cs="Arial"/>
                <w:b/>
                <w:sz w:val="22"/>
                <w:szCs w:val="22"/>
              </w:rPr>
              <w:t>Leeka Kheifets</w:t>
            </w:r>
            <w:r w:rsidRPr="00167C65">
              <w:rPr>
                <w:rFonts w:ascii="Arial" w:hAnsi="Arial" w:cs="Arial"/>
                <w:b/>
                <w:sz w:val="22"/>
                <w:szCs w:val="22"/>
                <w:rtl/>
              </w:rPr>
              <w:t>) היא מורה ב-</w:t>
            </w:r>
            <w:r w:rsidRPr="00167C65">
              <w:rPr>
                <w:rFonts w:ascii="Arial" w:hAnsi="Arial" w:cs="Arial"/>
                <w:b/>
                <w:sz w:val="22"/>
                <w:szCs w:val="22"/>
              </w:rPr>
              <w:t>UCLA</w:t>
            </w:r>
            <w:r w:rsidRPr="00167C65">
              <w:rPr>
                <w:rFonts w:ascii="Arial" w:hAnsi="Arial" w:cs="Arial"/>
                <w:b/>
                <w:sz w:val="22"/>
                <w:szCs w:val="22"/>
                <w:rtl/>
              </w:rPr>
              <w:t>, בית הספר לבריאות הציבור, בתחומי אפידמיולוגיה וסטטיסטיקה של סביבה ותעסוקה.</w:t>
            </w:r>
          </w:p>
          <w:p w:rsidR="00167C65" w:rsidRPr="00167C65" w:rsidRDefault="00167C65" w:rsidP="00132CE3">
            <w:pPr>
              <w:spacing w:line="360" w:lineRule="auto"/>
              <w:jc w:val="both"/>
              <w:rPr>
                <w:rFonts w:ascii="Arial" w:hAnsi="Arial" w:cs="Arial"/>
                <w:b/>
                <w:sz w:val="22"/>
                <w:szCs w:val="22"/>
              </w:rPr>
            </w:pPr>
            <w:r w:rsidRPr="00167C65">
              <w:rPr>
                <w:rFonts w:ascii="Arial" w:hAnsi="Arial" w:cs="Arial"/>
                <w:b/>
                <w:sz w:val="22"/>
                <w:szCs w:val="22"/>
                <w:rtl/>
              </w:rPr>
              <w:t xml:space="preserve">פרופ' חפץ הייתה חברה בכוח המשימה של ארגון הבריאות העולמי </w:t>
            </w:r>
            <w:r w:rsidR="00EE5DCD">
              <w:rPr>
                <w:rFonts w:ascii="Arial" w:hAnsi="Arial" w:cs="Arial" w:hint="cs"/>
                <w:b/>
                <w:sz w:val="22"/>
                <w:szCs w:val="22"/>
                <w:rtl/>
              </w:rPr>
              <w:t>(</w:t>
            </w:r>
            <w:r w:rsidR="00EE5DCD">
              <w:rPr>
                <w:rFonts w:ascii="Arial" w:hAnsi="Arial" w:cs="Arial" w:hint="cs"/>
                <w:b/>
                <w:sz w:val="22"/>
                <w:szCs w:val="22"/>
              </w:rPr>
              <w:t>WHO</w:t>
            </w:r>
            <w:r w:rsidR="00EE5DCD">
              <w:rPr>
                <w:rFonts w:ascii="Arial" w:hAnsi="Arial" w:cs="Arial" w:hint="cs"/>
                <w:b/>
                <w:sz w:val="22"/>
                <w:szCs w:val="22"/>
                <w:rtl/>
              </w:rPr>
              <w:t xml:space="preserve">) </w:t>
            </w:r>
            <w:r w:rsidRPr="00167C65">
              <w:rPr>
                <w:rFonts w:ascii="Arial" w:hAnsi="Arial" w:cs="Arial"/>
                <w:b/>
                <w:sz w:val="22"/>
                <w:szCs w:val="22"/>
                <w:rtl/>
              </w:rPr>
              <w:t>לנושא שדות מגנטיים מרשת החשמל (</w:t>
            </w:r>
            <w:r w:rsidRPr="00167C65">
              <w:rPr>
                <w:rFonts w:ascii="Arial" w:hAnsi="Arial" w:cs="Arial"/>
                <w:b/>
                <w:sz w:val="22"/>
                <w:szCs w:val="22"/>
              </w:rPr>
              <w:t>INTERNATIONAL EMF PROJECT</w:t>
            </w:r>
            <w:r w:rsidRPr="00167C65">
              <w:rPr>
                <w:rFonts w:ascii="Arial" w:hAnsi="Arial" w:cs="Arial"/>
                <w:b/>
                <w:sz w:val="22"/>
                <w:szCs w:val="22"/>
                <w:rtl/>
              </w:rPr>
              <w:t>, 2001-2003) והיא חברה בוועדה לאפידמיולוגיה של ה-</w:t>
            </w:r>
            <w:r w:rsidRPr="00167C65">
              <w:rPr>
                <w:rFonts w:ascii="Arial" w:hAnsi="Arial" w:cs="Arial"/>
                <w:b/>
                <w:sz w:val="22"/>
                <w:szCs w:val="22"/>
              </w:rPr>
              <w:t>ICNIRP</w:t>
            </w:r>
            <w:r w:rsidRPr="00167C65">
              <w:rPr>
                <w:rFonts w:ascii="Arial" w:hAnsi="Arial" w:cs="Arial"/>
                <w:b/>
                <w:sz w:val="22"/>
                <w:szCs w:val="22"/>
                <w:rtl/>
              </w:rPr>
              <w:t xml:space="preserve"> </w:t>
            </w:r>
            <w:r w:rsidRPr="00167C65">
              <w:rPr>
                <w:rFonts w:ascii="Arial" w:hAnsi="Arial" w:cs="Arial" w:hint="cs"/>
                <w:b/>
                <w:sz w:val="22"/>
                <w:szCs w:val="22"/>
                <w:rtl/>
              </w:rPr>
              <w:t>(</w:t>
            </w:r>
            <w:r w:rsidRPr="00167C65">
              <w:rPr>
                <w:rFonts w:ascii="Arial" w:hAnsi="Arial" w:cs="Arial"/>
                <w:b/>
                <w:sz w:val="22"/>
                <w:szCs w:val="22"/>
              </w:rPr>
              <w:t>Intl. Committee on Non-Ionizing Radiation Protection</w:t>
            </w:r>
            <w:r w:rsidRPr="00167C65">
              <w:rPr>
                <w:rFonts w:ascii="Arial" w:hAnsi="Arial" w:cs="Arial"/>
                <w:b/>
                <w:sz w:val="22"/>
                <w:szCs w:val="22"/>
                <w:rtl/>
              </w:rPr>
              <w:t>), הגוף הקובע את ערכי הסף עבור ה-</w:t>
            </w:r>
            <w:r w:rsidRPr="00167C65">
              <w:rPr>
                <w:rFonts w:ascii="Arial" w:hAnsi="Arial" w:cs="Arial"/>
                <w:b/>
                <w:sz w:val="22"/>
                <w:szCs w:val="22"/>
              </w:rPr>
              <w:t>WHO</w:t>
            </w:r>
            <w:r w:rsidRPr="00167C65">
              <w:rPr>
                <w:rFonts w:ascii="Arial" w:hAnsi="Arial" w:cs="Arial"/>
                <w:b/>
                <w:sz w:val="22"/>
                <w:szCs w:val="22"/>
                <w:rtl/>
              </w:rPr>
              <w:t>. אנו נזקקים ל</w:t>
            </w:r>
            <w:r w:rsidR="007916C7">
              <w:rPr>
                <w:rFonts w:ascii="Arial" w:hAnsi="Arial" w:cs="Arial" w:hint="cs"/>
                <w:b/>
                <w:sz w:val="22"/>
                <w:szCs w:val="22"/>
                <w:rtl/>
              </w:rPr>
              <w:t>מומח</w:t>
            </w:r>
            <w:r w:rsidR="00132CE3">
              <w:rPr>
                <w:rFonts w:ascii="Arial" w:hAnsi="Arial" w:cs="Arial" w:hint="cs"/>
                <w:b/>
                <w:sz w:val="22"/>
                <w:szCs w:val="22"/>
                <w:rtl/>
              </w:rPr>
              <w:t>ית</w:t>
            </w:r>
            <w:r w:rsidRPr="00167C65">
              <w:rPr>
                <w:rFonts w:ascii="Arial" w:hAnsi="Arial" w:cs="Arial"/>
                <w:b/>
                <w:sz w:val="22"/>
                <w:szCs w:val="22"/>
                <w:rtl/>
              </w:rPr>
              <w:t xml:space="preserve"> בעל</w:t>
            </w:r>
            <w:r w:rsidR="00132CE3">
              <w:rPr>
                <w:rFonts w:ascii="Arial" w:hAnsi="Arial" w:cs="Arial" w:hint="cs"/>
                <w:b/>
                <w:sz w:val="22"/>
                <w:szCs w:val="22"/>
                <w:rtl/>
              </w:rPr>
              <w:t>ת</w:t>
            </w:r>
            <w:r w:rsidRPr="00167C65">
              <w:rPr>
                <w:rFonts w:ascii="Arial" w:hAnsi="Arial" w:cs="Arial"/>
                <w:b/>
                <w:sz w:val="22"/>
                <w:szCs w:val="22"/>
                <w:rtl/>
              </w:rPr>
              <w:t xml:space="preserve"> שיעור קומה בכדי להוביל מהלך </w:t>
            </w:r>
            <w:r w:rsidR="007916C7">
              <w:rPr>
                <w:rFonts w:ascii="Arial" w:hAnsi="Arial" w:cs="Arial" w:hint="cs"/>
                <w:b/>
                <w:sz w:val="22"/>
                <w:szCs w:val="22"/>
                <w:rtl/>
              </w:rPr>
              <w:t xml:space="preserve">משותף עם המשרד להגנת הסביבה (הגנ"ס) </w:t>
            </w:r>
            <w:r w:rsidRPr="00167C65">
              <w:rPr>
                <w:rFonts w:ascii="Arial" w:hAnsi="Arial" w:cs="Arial"/>
                <w:b/>
                <w:sz w:val="22"/>
                <w:szCs w:val="22"/>
                <w:rtl/>
              </w:rPr>
              <w:t xml:space="preserve">שיאפשר לנו להקים מתקני חשמל תוך שמירה על סטנדרטים למניעת קרינה מחד וחופש פעולה ותקנים </w:t>
            </w:r>
            <w:r w:rsidR="007916C7">
              <w:rPr>
                <w:rFonts w:ascii="Arial" w:hAnsi="Arial" w:cs="Arial" w:hint="cs"/>
                <w:b/>
                <w:sz w:val="22"/>
                <w:szCs w:val="22"/>
                <w:rtl/>
              </w:rPr>
              <w:t>מוכרים</w:t>
            </w:r>
            <w:r w:rsidRPr="00167C65">
              <w:rPr>
                <w:rFonts w:ascii="Arial" w:hAnsi="Arial" w:cs="Arial"/>
                <w:b/>
                <w:sz w:val="22"/>
                <w:szCs w:val="22"/>
                <w:rtl/>
              </w:rPr>
              <w:t xml:space="preserve"> מאידך. פרופ' חפץ מבקשת כיסוי הוצאות </w:t>
            </w:r>
            <w:r w:rsidRPr="00167C65">
              <w:rPr>
                <w:rFonts w:ascii="Arial" w:hAnsi="Arial" w:cs="Arial" w:hint="cs"/>
                <w:b/>
                <w:sz w:val="22"/>
                <w:szCs w:val="22"/>
                <w:rtl/>
              </w:rPr>
              <w:t xml:space="preserve">בלבד </w:t>
            </w:r>
            <w:r w:rsidRPr="00167C65">
              <w:rPr>
                <w:rFonts w:ascii="Arial" w:hAnsi="Arial" w:cs="Arial"/>
                <w:b/>
                <w:sz w:val="22"/>
                <w:szCs w:val="22"/>
                <w:rtl/>
              </w:rPr>
              <w:t>בהיקף של 25,000$ שיתחלקו בין הגנ"ס למשרדנו. נכון להיום אין לנו מומחה בעל שם</w:t>
            </w:r>
            <w:r w:rsidR="007916C7">
              <w:rPr>
                <w:rFonts w:ascii="Arial" w:hAnsi="Arial" w:cs="Arial" w:hint="cs"/>
                <w:b/>
                <w:sz w:val="22"/>
                <w:szCs w:val="22"/>
                <w:rtl/>
              </w:rPr>
              <w:t>, המוסכם על שני המשרדים,</w:t>
            </w:r>
            <w:r w:rsidRPr="00167C65">
              <w:rPr>
                <w:rFonts w:ascii="Arial" w:hAnsi="Arial" w:cs="Arial"/>
                <w:b/>
                <w:sz w:val="22"/>
                <w:szCs w:val="22"/>
                <w:rtl/>
              </w:rPr>
              <w:t xml:space="preserve"> שיוכל לבצע את המשימה</w:t>
            </w:r>
            <w:r w:rsidR="007916C7">
              <w:rPr>
                <w:rFonts w:ascii="Arial" w:hAnsi="Arial" w:cs="Arial" w:hint="cs"/>
                <w:b/>
                <w:sz w:val="22"/>
                <w:szCs w:val="22"/>
                <w:rtl/>
              </w:rPr>
              <w:t>,</w:t>
            </w:r>
            <w:r w:rsidRPr="00167C65">
              <w:rPr>
                <w:rFonts w:ascii="Arial" w:hAnsi="Arial" w:cs="Arial"/>
                <w:b/>
                <w:sz w:val="22"/>
                <w:szCs w:val="22"/>
                <w:rtl/>
              </w:rPr>
              <w:t xml:space="preserve"> ואנו חסרים בזמן למצוא מומחה שכזה, ובטח שעלות שירותיו תעלה על כיסוי ההוצאות בלבד שדורשת פרופ' חפץ. </w:t>
            </w:r>
            <w:r w:rsidRPr="00167C65">
              <w:rPr>
                <w:rFonts w:ascii="Arial" w:hAnsi="Arial" w:cs="Arial" w:hint="cs"/>
                <w:b/>
                <w:sz w:val="22"/>
                <w:szCs w:val="22"/>
                <w:rtl/>
              </w:rPr>
              <w:t xml:space="preserve">כמו כן </w:t>
            </w:r>
            <w:r w:rsidRPr="00167C65">
              <w:rPr>
                <w:rFonts w:ascii="Arial" w:hAnsi="Arial" w:cs="Arial"/>
                <w:b/>
                <w:sz w:val="22"/>
                <w:szCs w:val="22"/>
                <w:rtl/>
              </w:rPr>
              <w:t xml:space="preserve">לא ידוע לנו על ניגוד עניינים שיש לפרופ' חפץ בביצוע עבודה מסוג זה. </w:t>
            </w:r>
          </w:p>
          <w:p w:rsidR="00167C65" w:rsidRPr="00167C65" w:rsidRDefault="00167C65" w:rsidP="001D517E">
            <w:pPr>
              <w:rPr>
                <w:rFonts w:ascii="Arial" w:hAnsi="Arial" w:cs="Arial"/>
                <w:b/>
                <w:sz w:val="22"/>
                <w:szCs w:val="22"/>
                <w:rtl/>
              </w:rPr>
            </w:pPr>
          </w:p>
          <w:p w:rsidR="00167C65" w:rsidRPr="00167C65" w:rsidRDefault="00EE5DCD" w:rsidP="00EE5DCD">
            <w:pPr>
              <w:numPr>
                <w:ilvl w:val="0"/>
                <w:numId w:val="6"/>
              </w:numPr>
              <w:rPr>
                <w:rFonts w:ascii="Arial" w:hAnsi="Arial" w:cs="Arial"/>
                <w:b/>
                <w:sz w:val="22"/>
                <w:szCs w:val="22"/>
              </w:rPr>
            </w:pPr>
            <w:r>
              <w:rPr>
                <w:rFonts w:ascii="Arial" w:hAnsi="Arial" w:cs="Arial" w:hint="cs"/>
                <w:b/>
                <w:sz w:val="22"/>
                <w:szCs w:val="22"/>
                <w:rtl/>
              </w:rPr>
              <w:t>מומחית</w:t>
            </w:r>
            <w:r w:rsidR="00167C65" w:rsidRPr="00167C65">
              <w:rPr>
                <w:rFonts w:ascii="Arial" w:hAnsi="Arial" w:cs="Arial"/>
                <w:b/>
                <w:sz w:val="22"/>
                <w:szCs w:val="22"/>
                <w:rtl/>
              </w:rPr>
              <w:t xml:space="preserve"> בעל</w:t>
            </w:r>
            <w:r>
              <w:rPr>
                <w:rFonts w:ascii="Arial" w:hAnsi="Arial" w:cs="Arial" w:hint="cs"/>
                <w:b/>
                <w:sz w:val="22"/>
                <w:szCs w:val="22"/>
                <w:rtl/>
              </w:rPr>
              <w:t>ת</w:t>
            </w:r>
            <w:r w:rsidR="00167C65" w:rsidRPr="00167C65">
              <w:rPr>
                <w:rFonts w:ascii="Arial" w:hAnsi="Arial" w:cs="Arial"/>
                <w:b/>
                <w:sz w:val="22"/>
                <w:szCs w:val="22"/>
                <w:rtl/>
              </w:rPr>
              <w:t xml:space="preserve"> שיעור קומה </w:t>
            </w:r>
            <w:r w:rsidR="00167C65" w:rsidRPr="00167C65">
              <w:rPr>
                <w:rFonts w:ascii="Arial" w:hAnsi="Arial" w:cs="Arial" w:hint="cs"/>
                <w:b/>
                <w:sz w:val="22"/>
                <w:szCs w:val="22"/>
                <w:rtl/>
              </w:rPr>
              <w:t>ש</w:t>
            </w:r>
            <w:r>
              <w:rPr>
                <w:rFonts w:ascii="Arial" w:hAnsi="Arial" w:cs="Arial" w:hint="cs"/>
                <w:b/>
                <w:sz w:val="22"/>
                <w:szCs w:val="22"/>
                <w:rtl/>
              </w:rPr>
              <w:t>ת</w:t>
            </w:r>
            <w:r w:rsidR="00167C65" w:rsidRPr="00167C65">
              <w:rPr>
                <w:rFonts w:ascii="Arial" w:hAnsi="Arial" w:cs="Arial" w:hint="cs"/>
                <w:b/>
                <w:sz w:val="22"/>
                <w:szCs w:val="22"/>
                <w:rtl/>
              </w:rPr>
              <w:t>ו</w:t>
            </w:r>
            <w:r w:rsidR="00167C65" w:rsidRPr="00167C65">
              <w:rPr>
                <w:rFonts w:ascii="Arial" w:hAnsi="Arial" w:cs="Arial"/>
                <w:b/>
                <w:sz w:val="22"/>
                <w:szCs w:val="22"/>
                <w:rtl/>
              </w:rPr>
              <w:t>ביל מהלך שיאפשר לנו להקים מתקני חשמל תוך שמירה על סטנדרטי</w:t>
            </w:r>
            <w:r w:rsidR="00167C65">
              <w:rPr>
                <w:rFonts w:ascii="Arial" w:hAnsi="Arial" w:cs="Arial"/>
                <w:b/>
                <w:sz w:val="22"/>
                <w:szCs w:val="22"/>
                <w:rtl/>
              </w:rPr>
              <w:t>ם למניעת קרינה מחד וחופש פעולה</w:t>
            </w:r>
            <w:r w:rsidR="00167C65">
              <w:rPr>
                <w:rFonts w:ascii="Arial" w:hAnsi="Arial" w:cs="Arial" w:hint="cs"/>
                <w:b/>
                <w:sz w:val="22"/>
                <w:szCs w:val="22"/>
                <w:rtl/>
              </w:rPr>
              <w:t xml:space="preserve"> מאידך.</w:t>
            </w:r>
          </w:p>
          <w:p w:rsidR="0012147E" w:rsidRDefault="00167C65" w:rsidP="00167C65">
            <w:pPr>
              <w:numPr>
                <w:ilvl w:val="0"/>
                <w:numId w:val="6"/>
              </w:numPr>
              <w:rPr>
                <w:rFonts w:ascii="Arial" w:hAnsi="Arial" w:cs="Arial"/>
                <w:b/>
                <w:sz w:val="22"/>
                <w:szCs w:val="22"/>
              </w:rPr>
            </w:pPr>
            <w:r>
              <w:rPr>
                <w:rFonts w:ascii="Arial" w:hAnsi="Arial" w:cs="Arial" w:hint="cs"/>
                <w:b/>
                <w:sz w:val="22"/>
                <w:szCs w:val="22"/>
                <w:rtl/>
              </w:rPr>
              <w:t>מומחיות בתחום השדות האלקטרומגנטיים של מתקני חשמל</w:t>
            </w:r>
          </w:p>
          <w:p w:rsidR="0012147E" w:rsidRDefault="00167C65" w:rsidP="0012147E">
            <w:pPr>
              <w:numPr>
                <w:ilvl w:val="0"/>
                <w:numId w:val="6"/>
              </w:numPr>
              <w:rPr>
                <w:rFonts w:ascii="Arial" w:hAnsi="Arial" w:cs="Arial"/>
                <w:b/>
                <w:sz w:val="22"/>
                <w:szCs w:val="22"/>
              </w:rPr>
            </w:pPr>
            <w:r>
              <w:rPr>
                <w:rFonts w:ascii="Arial" w:hAnsi="Arial" w:cs="Arial" w:hint="cs"/>
                <w:b/>
                <w:sz w:val="22"/>
                <w:szCs w:val="22"/>
                <w:rtl/>
              </w:rPr>
              <w:t>בעל</w:t>
            </w:r>
            <w:r w:rsidR="00EE5DCD">
              <w:rPr>
                <w:rFonts w:ascii="Arial" w:hAnsi="Arial" w:cs="Arial" w:hint="cs"/>
                <w:b/>
                <w:sz w:val="22"/>
                <w:szCs w:val="22"/>
                <w:rtl/>
              </w:rPr>
              <w:t>ת</w:t>
            </w:r>
            <w:r>
              <w:rPr>
                <w:rFonts w:ascii="Arial" w:hAnsi="Arial" w:cs="Arial" w:hint="cs"/>
                <w:b/>
                <w:sz w:val="22"/>
                <w:szCs w:val="22"/>
                <w:rtl/>
              </w:rPr>
              <w:t xml:space="preserve"> שם עולמי בנושא שדות אלקטרומגנטיים</w:t>
            </w:r>
          </w:p>
          <w:p w:rsidR="0012147E" w:rsidRDefault="00167C65" w:rsidP="0012147E">
            <w:pPr>
              <w:numPr>
                <w:ilvl w:val="0"/>
                <w:numId w:val="6"/>
              </w:numPr>
              <w:rPr>
                <w:rFonts w:ascii="Arial" w:hAnsi="Arial" w:cs="Arial"/>
                <w:b/>
                <w:sz w:val="22"/>
                <w:szCs w:val="22"/>
              </w:rPr>
            </w:pPr>
            <w:r>
              <w:rPr>
                <w:rFonts w:ascii="Arial" w:hAnsi="Arial" w:cs="Arial" w:hint="cs"/>
                <w:b/>
                <w:sz w:val="22"/>
                <w:szCs w:val="22"/>
                <w:rtl/>
              </w:rPr>
              <w:t>פרופ'/דר' מאוניברסיטה מוכרת</w:t>
            </w:r>
          </w:p>
          <w:p w:rsidR="00167C65" w:rsidRDefault="00167C65" w:rsidP="0012147E">
            <w:pPr>
              <w:numPr>
                <w:ilvl w:val="0"/>
                <w:numId w:val="6"/>
              </w:numPr>
              <w:rPr>
                <w:rFonts w:ascii="Arial" w:hAnsi="Arial" w:cs="Arial"/>
                <w:b/>
                <w:sz w:val="22"/>
                <w:szCs w:val="22"/>
              </w:rPr>
            </w:pPr>
            <w:r>
              <w:rPr>
                <w:rFonts w:ascii="Arial" w:hAnsi="Arial" w:cs="Arial" w:hint="cs"/>
                <w:b/>
                <w:sz w:val="22"/>
                <w:szCs w:val="22"/>
                <w:rtl/>
              </w:rPr>
              <w:t>עדיפות לחבר</w:t>
            </w:r>
            <w:r w:rsidR="00EE5DCD">
              <w:rPr>
                <w:rFonts w:ascii="Arial" w:hAnsi="Arial" w:cs="Arial" w:hint="cs"/>
                <w:b/>
                <w:sz w:val="22"/>
                <w:szCs w:val="22"/>
                <w:rtl/>
              </w:rPr>
              <w:t>ה</w:t>
            </w:r>
            <w:r>
              <w:rPr>
                <w:rFonts w:ascii="Arial" w:hAnsi="Arial" w:cs="Arial" w:hint="cs"/>
                <w:b/>
                <w:sz w:val="22"/>
                <w:szCs w:val="22"/>
                <w:rtl/>
              </w:rPr>
              <w:t xml:space="preserve"> בארגוני בריאות /אפידמיולוגיה </w:t>
            </w:r>
            <w:r w:rsidR="00EE5DCD">
              <w:rPr>
                <w:rFonts w:ascii="Arial" w:hAnsi="Arial" w:cs="Arial" w:hint="cs"/>
                <w:b/>
                <w:sz w:val="22"/>
                <w:szCs w:val="22"/>
                <w:rtl/>
              </w:rPr>
              <w:t xml:space="preserve">מובילים בעולם </w:t>
            </w:r>
            <w:r>
              <w:rPr>
                <w:rFonts w:ascii="Arial" w:hAnsi="Arial" w:cs="Arial" w:hint="cs"/>
                <w:b/>
                <w:sz w:val="22"/>
                <w:szCs w:val="22"/>
                <w:rtl/>
              </w:rPr>
              <w:t>בתחום שדות אלקטרו מגנטיים</w:t>
            </w:r>
          </w:p>
          <w:p w:rsidR="00167C65" w:rsidRPr="00656066" w:rsidRDefault="00167C65" w:rsidP="0012147E">
            <w:pPr>
              <w:numPr>
                <w:ilvl w:val="0"/>
                <w:numId w:val="6"/>
              </w:numPr>
              <w:rPr>
                <w:rFonts w:ascii="Arial" w:hAnsi="Arial" w:cs="Arial"/>
                <w:b/>
                <w:sz w:val="22"/>
                <w:szCs w:val="22"/>
                <w:rtl/>
              </w:rPr>
            </w:pPr>
            <w:r>
              <w:rPr>
                <w:rFonts w:ascii="Arial" w:hAnsi="Arial" w:cs="Arial" w:hint="cs"/>
                <w:b/>
                <w:sz w:val="22"/>
                <w:szCs w:val="22"/>
                <w:rtl/>
              </w:rPr>
              <w:t>בעל</w:t>
            </w:r>
            <w:r w:rsidR="00EE5DCD">
              <w:rPr>
                <w:rFonts w:ascii="Arial" w:hAnsi="Arial" w:cs="Arial" w:hint="cs"/>
                <w:b/>
                <w:sz w:val="22"/>
                <w:szCs w:val="22"/>
                <w:rtl/>
              </w:rPr>
              <w:t>ת</w:t>
            </w:r>
            <w:r>
              <w:rPr>
                <w:rFonts w:ascii="Arial" w:hAnsi="Arial" w:cs="Arial" w:hint="cs"/>
                <w:b/>
                <w:sz w:val="22"/>
                <w:szCs w:val="22"/>
                <w:rtl/>
              </w:rPr>
              <w:t xml:space="preserve"> ניסיון קודם בתחום</w:t>
            </w:r>
          </w:p>
        </w:tc>
      </w:tr>
      <w:tr w:rsidR="00167C65" w:rsidRPr="00656066" w:rsidTr="001D517E">
        <w:tc>
          <w:tcPr>
            <w:tcW w:w="9178" w:type="dxa"/>
            <w:tcBorders>
              <w:bottom w:val="single" w:sz="4" w:space="0" w:color="auto"/>
            </w:tcBorders>
          </w:tcPr>
          <w:p w:rsidR="00167C65" w:rsidRPr="00656066" w:rsidRDefault="00167C65" w:rsidP="001D517E">
            <w:pPr>
              <w:rPr>
                <w:rFonts w:ascii="Arial" w:hAnsi="Arial" w:cs="Arial"/>
                <w:b/>
                <w:sz w:val="22"/>
                <w:szCs w:val="22"/>
                <w:rtl/>
              </w:rPr>
            </w:pPr>
          </w:p>
        </w:tc>
      </w:tr>
    </w:tbl>
    <w:p w:rsidR="0012147E" w:rsidRDefault="0012147E" w:rsidP="00DE646C">
      <w:pPr>
        <w:rPr>
          <w:rFonts w:ascii="Arial" w:hAnsi="Arial" w:cs="Arial"/>
          <w:b/>
          <w:sz w:val="22"/>
          <w:szCs w:val="22"/>
          <w:rtl/>
        </w:rPr>
      </w:pPr>
      <w:r w:rsidRPr="003D5897">
        <w:rPr>
          <w:rFonts w:ascii="Arial" w:hAnsi="Arial" w:cs="Arial" w:hint="cs"/>
          <w:bCs/>
          <w:sz w:val="22"/>
          <w:szCs w:val="22"/>
          <w:rtl/>
        </w:rPr>
        <w:t>האם קיים בנושא ההתקשרות מכרז חשכ"לי</w:t>
      </w:r>
      <w:r>
        <w:rPr>
          <w:rFonts w:ascii="Arial" w:hAnsi="Arial" w:cs="Arial" w:hint="cs"/>
          <w:b/>
          <w:sz w:val="22"/>
          <w:szCs w:val="22"/>
          <w:rtl/>
        </w:rPr>
        <w:t xml:space="preserve">       </w:t>
      </w:r>
      <w:r w:rsidR="00167C65">
        <w:rPr>
          <w:rFonts w:ascii="Arial" w:hAnsi="Arial" w:cs="Arial" w:hint="cs"/>
          <w:b/>
          <w:sz w:val="22"/>
          <w:szCs w:val="22"/>
          <w:rtl/>
        </w:rPr>
        <w:t>לא</w:t>
      </w:r>
      <w:r>
        <w:rPr>
          <w:rFonts w:ascii="Arial" w:hAnsi="Arial" w:cs="Arial" w:hint="cs"/>
          <w:b/>
          <w:sz w:val="22"/>
          <w:szCs w:val="22"/>
          <w:rtl/>
        </w:rPr>
        <w:t xml:space="preserve">              </w:t>
      </w:r>
      <w:r w:rsidRPr="00CA4871">
        <w:rPr>
          <w:rFonts w:ascii="Arial" w:hAnsi="Arial" w:cs="Arial" w:hint="cs"/>
          <w:b/>
          <w:sz w:val="22"/>
          <w:szCs w:val="22"/>
          <w:rtl/>
        </w:rPr>
        <w:t xml:space="preserve"> </w:t>
      </w:r>
    </w:p>
    <w:p w:rsidR="0012147E" w:rsidRPr="00813E93" w:rsidRDefault="0012147E" w:rsidP="0012147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2147E" w:rsidRPr="00813E93" w:rsidRDefault="008D320D" w:rsidP="0012147E">
      <w:pPr>
        <w:rPr>
          <w:rFonts w:ascii="Arial" w:hAnsi="Arial" w:cs="Arial"/>
          <w:b/>
          <w:sz w:val="22"/>
          <w:szCs w:val="22"/>
          <w:rtl/>
        </w:rPr>
      </w:pPr>
      <w:r>
        <w:rPr>
          <w:rFonts w:ascii="Arial" w:hAnsi="Arial" w:cs="Arial"/>
          <w:b/>
          <w:noProof/>
          <w:sz w:val="22"/>
          <w:szCs w:val="22"/>
          <w:rtl/>
        </w:rPr>
        <w:pict>
          <v:shapetype id="_x0000_t202" coordsize="21600,21600" o:spt="202" path="m,l,21600r21600,l21600,xe">
            <v:stroke joinstyle="miter"/>
            <v:path gradientshapeok="t" o:connecttype="rect"/>
          </v:shapetype>
          <v:shape id="_x0000_s1026" type="#_x0000_t202" style="position:absolute;left:0;text-align:left;margin-left:268pt;margin-top:12.05pt;width:27pt;height:18pt;z-index:251660288" filled="f" stroked="f">
            <v:textbox style="mso-next-textbox:#_x0000_s1026">
              <w:txbxContent>
                <w:p w:rsidR="0012147E" w:rsidRPr="004E5FA3" w:rsidRDefault="0012147E" w:rsidP="0012147E">
                  <w:r>
                    <w:rPr>
                      <w:rFonts w:ascii="Arial" w:hAnsi="Arial" w:cs="Arial" w:hint="cs"/>
                      <w:b/>
                      <w:sz w:val="22"/>
                      <w:szCs w:val="22"/>
                    </w:rPr>
                    <w:t>X</w:t>
                  </w:r>
                </w:p>
              </w:txbxContent>
            </v:textbox>
            <w10:wrap anchorx="page"/>
          </v:shape>
        </w:pict>
      </w:r>
    </w:p>
    <w:tbl>
      <w:tblPr>
        <w:bidiVisual/>
        <w:tblW w:w="0" w:type="auto"/>
        <w:tblLayout w:type="fixed"/>
        <w:tblLook w:val="0000"/>
      </w:tblPr>
      <w:tblGrid>
        <w:gridCol w:w="3085"/>
        <w:gridCol w:w="2977"/>
        <w:gridCol w:w="3116"/>
      </w:tblGrid>
      <w:tr w:rsidR="0012147E" w:rsidRPr="00813E93" w:rsidTr="001D517E">
        <w:tc>
          <w:tcPr>
            <w:tcW w:w="3085" w:type="dxa"/>
          </w:tcPr>
          <w:p w:rsidR="0012147E" w:rsidRPr="00813E93" w:rsidRDefault="008D320D" w:rsidP="001D517E">
            <w:pPr>
              <w:ind w:right="283"/>
              <w:rPr>
                <w:rFonts w:ascii="Arial" w:hAnsi="Arial" w:cs="Arial"/>
                <w:b/>
                <w:sz w:val="22"/>
                <w:szCs w:val="22"/>
                <w:rtl/>
              </w:rPr>
            </w:pPr>
            <w:r w:rsidRPr="008D320D">
              <w:rPr>
                <w:rFonts w:ascii="Arial" w:hAnsi="Arial" w:cs="Arial"/>
                <w:bCs/>
                <w:noProof/>
                <w:sz w:val="22"/>
                <w:szCs w:val="22"/>
                <w:rtl/>
              </w:rPr>
              <w:pict>
                <v:shape id="_x0000_s1028" type="#_x0000_t202" style="position:absolute;left:0;text-align:left;margin-left:438.9pt;margin-top:10.4pt;width:27pt;height:18pt;z-index:251663360" filled="f" stroked="f">
                  <v:textbox style="mso-next-textbox:#_x0000_s1028">
                    <w:txbxContent>
                      <w:p w:rsidR="0012147E" w:rsidRPr="004E5FA3" w:rsidRDefault="0012147E" w:rsidP="0012147E">
                        <w:r>
                          <w:rPr>
                            <w:rFonts w:ascii="Arial" w:hAnsi="Arial" w:cs="Arial" w:hint="cs"/>
                            <w:b/>
                            <w:sz w:val="22"/>
                            <w:szCs w:val="22"/>
                          </w:rPr>
                          <w:t>X</w:t>
                        </w:r>
                      </w:p>
                    </w:txbxContent>
                  </v:textbox>
                  <w10:wrap anchorx="page"/>
                </v:shape>
              </w:pict>
            </w:r>
            <w:r w:rsidR="0012147E">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w:t>
            </w:r>
            <w:r w:rsidR="0012147E" w:rsidRPr="00813E93">
              <w:rPr>
                <w:rFonts w:ascii="Arial" w:hAnsi="Arial" w:cs="Arial"/>
                <w:b/>
                <w:sz w:val="22"/>
                <w:szCs w:val="22"/>
                <w:rtl/>
              </w:rPr>
              <w:t>טובין</w:t>
            </w:r>
          </w:p>
        </w:tc>
        <w:tc>
          <w:tcPr>
            <w:tcW w:w="2977" w:type="dxa"/>
          </w:tcPr>
          <w:p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12147E" w:rsidRPr="00813E93" w:rsidRDefault="0012147E" w:rsidP="0012147E">
      <w:pPr>
        <w:rPr>
          <w:rFonts w:ascii="Arial" w:hAnsi="Arial" w:cs="Arial"/>
          <w:b/>
          <w:sz w:val="22"/>
          <w:szCs w:val="22"/>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697"/>
        <w:gridCol w:w="3418"/>
        <w:gridCol w:w="3059"/>
      </w:tblGrid>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2147E" w:rsidRDefault="00DE646C" w:rsidP="001D517E">
            <w:pPr>
              <w:rPr>
                <w:rFonts w:ascii="Arial" w:hAnsi="Arial" w:cs="Arial"/>
                <w:b/>
                <w:sz w:val="22"/>
                <w:szCs w:val="22"/>
                <w:highlight w:val="yellow"/>
                <w:rtl/>
              </w:rPr>
            </w:pPr>
            <w:r>
              <w:rPr>
                <w:rFonts w:ascii="Arial" w:hAnsi="Arial" w:cs="Arial" w:hint="cs"/>
                <w:b/>
                <w:sz w:val="22"/>
                <w:szCs w:val="22"/>
                <w:rtl/>
              </w:rPr>
              <w:t>פרופ' איקה חפץ</w: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rPr>
                <w:rFonts w:ascii="Arial" w:hAnsi="Arial" w:cs="Arial"/>
                <w:bCs/>
                <w:sz w:val="22"/>
                <w:szCs w:val="22"/>
                <w:rtl/>
              </w:rPr>
            </w:pPr>
            <w:r w:rsidRPr="003D5897">
              <w:rPr>
                <w:rFonts w:ascii="Arial" w:hAnsi="Arial" w:cs="Arial" w:hint="cs"/>
                <w:bCs/>
                <w:sz w:val="22"/>
                <w:szCs w:val="22"/>
                <w:rtl/>
              </w:rPr>
              <w:t xml:space="preserve">מספר הספק </w:t>
            </w:r>
            <w:r w:rsidR="00DE646C">
              <w:rPr>
                <w:rFonts w:ascii="Arial" w:hAnsi="Arial" w:cs="Arial" w:hint="cs"/>
                <w:bCs/>
                <w:sz w:val="22"/>
                <w:szCs w:val="22"/>
                <w:rtl/>
              </w:rPr>
              <w:t>ת"ז</w:t>
            </w:r>
          </w:p>
          <w:p w:rsidR="0012147E" w:rsidRPr="003D5897" w:rsidRDefault="0012147E" w:rsidP="001D517E">
            <w:pPr>
              <w:rPr>
                <w:rFonts w:ascii="Arial" w:hAnsi="Arial" w:cs="Arial"/>
                <w:bCs/>
                <w:sz w:val="22"/>
                <w:szCs w:val="22"/>
                <w:rtl/>
              </w:rPr>
            </w:pPr>
          </w:p>
        </w:tc>
        <w:tc>
          <w:tcPr>
            <w:tcW w:w="6480" w:type="dxa"/>
            <w:gridSpan w:val="2"/>
            <w:tcBorders>
              <w:top w:val="single" w:sz="4" w:space="0" w:color="auto"/>
              <w:left w:val="single" w:sz="4" w:space="0" w:color="auto"/>
              <w:bottom w:val="single" w:sz="4" w:space="0" w:color="auto"/>
            </w:tcBorders>
          </w:tcPr>
          <w:p w:rsidR="0012147E" w:rsidRDefault="00DE646C" w:rsidP="00DA2B03">
            <w:pPr>
              <w:rPr>
                <w:rFonts w:ascii="Arial" w:hAnsi="Arial" w:cs="Arial"/>
                <w:b/>
                <w:sz w:val="22"/>
                <w:szCs w:val="22"/>
                <w:highlight w:val="yellow"/>
                <w:rtl/>
              </w:rPr>
            </w:pPr>
            <w:r>
              <w:rPr>
                <w:rFonts w:hint="cs"/>
                <w:b/>
                <w:bCs/>
                <w:szCs w:val="24"/>
                <w:rtl/>
              </w:rPr>
              <w:lastRenderedPageBreak/>
              <w:t>004279295</w:t>
            </w:r>
            <w:r>
              <w:rPr>
                <w:rFonts w:ascii="Arial" w:hAnsi="Arial" w:cs="Arial" w:hint="cs"/>
                <w:b/>
                <w:sz w:val="22"/>
                <w:szCs w:val="22"/>
                <w:highlight w:val="yellow"/>
                <w:rtl/>
              </w:rPr>
              <w:t xml:space="preserve"> </w:t>
            </w:r>
            <w:r w:rsidR="00DA2B03">
              <w:rPr>
                <w:rFonts w:ascii="Arial" w:hAnsi="Arial" w:cs="Arial" w:hint="cs"/>
                <w:b/>
                <w:sz w:val="22"/>
                <w:szCs w:val="22"/>
                <w:highlight w:val="yellow"/>
                <w:rtl/>
              </w:rPr>
              <w:t>0</w:t>
            </w:r>
            <w:r>
              <w:rPr>
                <w:rFonts w:ascii="Arial" w:hAnsi="Arial" w:cs="Arial" w:hint="cs"/>
                <w:b/>
                <w:sz w:val="22"/>
                <w:szCs w:val="22"/>
                <w:highlight w:val="yellow"/>
                <w:rtl/>
              </w:rPr>
              <w:t xml:space="preserve"> </w:t>
            </w:r>
            <w:r w:rsidR="00DA2B03">
              <w:rPr>
                <w:rFonts w:ascii="Arial" w:hAnsi="Arial" w:cs="Arial" w:hint="cs"/>
                <w:b/>
                <w:sz w:val="22"/>
                <w:szCs w:val="22"/>
                <w:highlight w:val="yellow"/>
                <w:rtl/>
              </w:rPr>
              <w:t xml:space="preserve"> </w: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12147E" w:rsidRPr="00016CAB" w:rsidRDefault="008D320D" w:rsidP="001D517E">
            <w:pPr>
              <w:rPr>
                <w:rFonts w:ascii="Arial" w:hAnsi="Arial" w:cs="Arial"/>
                <w:b/>
                <w:sz w:val="22"/>
                <w:szCs w:val="22"/>
                <w:rtl/>
              </w:rPr>
            </w:pPr>
            <w:r>
              <w:rPr>
                <w:rFonts w:ascii="Arial" w:hAnsi="Arial" w:cs="Arial"/>
                <w:b/>
                <w:noProof/>
                <w:sz w:val="22"/>
                <w:szCs w:val="22"/>
                <w:rtl/>
              </w:rPr>
              <w:pict>
                <v:shape id="_x0000_s1027" type="#_x0000_t202" style="position:absolute;left:0;text-align:left;margin-left:117pt;margin-top:-.6pt;width:27pt;height:18pt;z-index:251661312;mso-position-horizontal-relative:text;mso-position-vertical-relative:text" filled="f" stroked="f">
                  <v:textbox style="mso-next-textbox:#_x0000_s1027">
                    <w:txbxContent>
                      <w:p w:rsidR="0012147E" w:rsidRPr="004E5FA3" w:rsidRDefault="0012147E" w:rsidP="0012147E">
                        <w:pPr>
                          <w:rPr>
                            <w:rtl/>
                          </w:rPr>
                        </w:pPr>
                        <w:r>
                          <w:rPr>
                            <w:rFonts w:ascii="Arial" w:hAnsi="Arial" w:cs="Arial" w:hint="cs"/>
                            <w:b/>
                            <w:sz w:val="22"/>
                            <w:szCs w:val="22"/>
                          </w:rPr>
                          <w:t>X</w:t>
                        </w:r>
                      </w:p>
                    </w:txbxContent>
                  </v:textbox>
                  <w10:wrap anchorx="page"/>
                </v:shape>
              </w:pict>
            </w:r>
            <w:r w:rsidR="0012147E" w:rsidRPr="003D5897">
              <w:rPr>
                <w:rFonts w:ascii="Arial" w:hAnsi="Arial" w:cs="Arial"/>
                <w:b/>
                <w:sz w:val="28"/>
                <w:szCs w:val="28"/>
              </w:rPr>
              <w:sym w:font="Wingdings" w:char="F072"/>
            </w:r>
            <w:r w:rsidR="0012147E">
              <w:rPr>
                <w:rFonts w:ascii="Arial" w:hAnsi="Arial" w:cs="Arial"/>
                <w:b/>
                <w:sz w:val="28"/>
                <w:szCs w:val="28"/>
              </w:rPr>
              <w:t xml:space="preserve">     </w:t>
            </w:r>
            <w:r w:rsidR="0012147E"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2147E" w:rsidRPr="00016CAB" w:rsidRDefault="0012147E" w:rsidP="001D517E">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147E" w:rsidRDefault="00DE646C" w:rsidP="001D517E">
            <w:pPr>
              <w:rPr>
                <w:rFonts w:ascii="Arial" w:hAnsi="Arial" w:cs="Arial"/>
                <w:b/>
                <w:sz w:val="22"/>
                <w:szCs w:val="22"/>
                <w:highlight w:val="yellow"/>
                <w:rtl/>
              </w:rPr>
            </w:pPr>
            <w:r>
              <w:rPr>
                <w:rFonts w:ascii="Arial" w:hAnsi="Arial" w:cs="Arial" w:hint="cs"/>
                <w:b/>
                <w:sz w:val="22"/>
                <w:szCs w:val="22"/>
                <w:rtl/>
              </w:rPr>
              <w:t>25,000 ש"ח</w: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2147E" w:rsidRDefault="00EE5DCD" w:rsidP="00EE5DCD">
            <w:pPr>
              <w:rPr>
                <w:rFonts w:ascii="Arial" w:hAnsi="Arial" w:cs="Arial"/>
                <w:b/>
                <w:sz w:val="22"/>
                <w:szCs w:val="22"/>
                <w:highlight w:val="yellow"/>
                <w:rtl/>
              </w:rPr>
            </w:pPr>
            <w:r>
              <w:rPr>
                <w:rFonts w:ascii="Arial" w:hAnsi="Arial" w:cs="Arial" w:hint="cs"/>
                <w:b/>
                <w:sz w:val="22"/>
                <w:szCs w:val="22"/>
                <w:rtl/>
              </w:rPr>
              <w:t>29.4</w:t>
            </w:r>
            <w:r w:rsidR="00DE646C">
              <w:rPr>
                <w:rFonts w:ascii="Arial" w:hAnsi="Arial" w:cs="Arial" w:hint="cs"/>
                <w:b/>
                <w:sz w:val="22"/>
                <w:szCs w:val="22"/>
                <w:rtl/>
              </w:rPr>
              <w:t xml:space="preserve">.2012 </w:t>
            </w:r>
            <w:r w:rsidR="00DE646C">
              <w:rPr>
                <w:rFonts w:ascii="Arial" w:hAnsi="Arial" w:cs="Arial"/>
                <w:b/>
                <w:sz w:val="22"/>
                <w:szCs w:val="22"/>
                <w:rtl/>
              </w:rPr>
              <w:t>–</w:t>
            </w:r>
            <w:r w:rsidR="00DE646C">
              <w:rPr>
                <w:rFonts w:ascii="Arial" w:hAnsi="Arial" w:cs="Arial" w:hint="cs"/>
                <w:b/>
                <w:sz w:val="22"/>
                <w:szCs w:val="22"/>
                <w:rtl/>
              </w:rPr>
              <w:t xml:space="preserve"> </w:t>
            </w:r>
            <w:r>
              <w:rPr>
                <w:rFonts w:ascii="Arial" w:hAnsi="Arial" w:cs="Arial" w:hint="cs"/>
                <w:b/>
                <w:sz w:val="22"/>
                <w:szCs w:val="22"/>
                <w:rtl/>
              </w:rPr>
              <w:t>09.</w:t>
            </w:r>
            <w:r w:rsidRPr="00132CE3">
              <w:rPr>
                <w:rFonts w:ascii="Arial" w:hAnsi="Arial" w:cs="Arial" w:hint="cs"/>
                <w:b/>
                <w:sz w:val="22"/>
                <w:szCs w:val="22"/>
                <w:rtl/>
              </w:rPr>
              <w:t>05</w:t>
            </w:r>
            <w:r w:rsidR="00DE646C" w:rsidRPr="00132CE3">
              <w:rPr>
                <w:rFonts w:ascii="Arial" w:hAnsi="Arial" w:cs="Arial" w:hint="cs"/>
                <w:b/>
                <w:sz w:val="22"/>
                <w:szCs w:val="22"/>
                <w:rtl/>
              </w:rPr>
              <w:t>.2012</w:t>
            </w:r>
            <w:r w:rsidR="00132CE3" w:rsidRPr="00132CE3">
              <w:rPr>
                <w:rFonts w:ascii="Arial" w:hAnsi="Arial" w:cs="Arial" w:hint="cs"/>
                <w:b/>
                <w:sz w:val="22"/>
                <w:szCs w:val="22"/>
                <w:rtl/>
              </w:rPr>
              <w:t xml:space="preserve">, 25.08.12 </w:t>
            </w:r>
            <w:r w:rsidR="00132CE3" w:rsidRPr="00132CE3">
              <w:rPr>
                <w:rFonts w:ascii="Arial" w:hAnsi="Arial" w:cs="Arial"/>
                <w:b/>
                <w:sz w:val="22"/>
                <w:szCs w:val="22"/>
                <w:rtl/>
              </w:rPr>
              <w:t>–</w:t>
            </w:r>
            <w:r w:rsidR="00132CE3" w:rsidRPr="00132CE3">
              <w:rPr>
                <w:rFonts w:ascii="Arial" w:hAnsi="Arial" w:cs="Arial" w:hint="cs"/>
                <w:b/>
                <w:sz w:val="22"/>
                <w:szCs w:val="22"/>
                <w:rtl/>
              </w:rPr>
              <w:t xml:space="preserve"> 25.11.12</w:t>
            </w:r>
          </w:p>
        </w:tc>
      </w:tr>
    </w:tbl>
    <w:p w:rsidR="0012147E" w:rsidRDefault="0012147E" w:rsidP="0012147E">
      <w:pPr>
        <w:rPr>
          <w:rFonts w:ascii="Arial" w:hAnsi="Arial" w:cs="Arial"/>
          <w:bCs/>
          <w:rtl/>
        </w:rPr>
      </w:pPr>
    </w:p>
    <w:p w:rsidR="0012147E" w:rsidRDefault="0012147E" w:rsidP="0012147E">
      <w:pPr>
        <w:rPr>
          <w:rFonts w:ascii="Arial" w:hAnsi="Arial" w:cs="Arial"/>
          <w:bCs/>
          <w:rtl/>
        </w:rPr>
      </w:pPr>
    </w:p>
    <w:p w:rsidR="0012147E" w:rsidRPr="00BD3C63" w:rsidRDefault="0012147E" w:rsidP="0012147E">
      <w:pPr>
        <w:rPr>
          <w:rFonts w:ascii="Arial" w:hAnsi="Arial" w:cs="Arial"/>
          <w:bCs/>
          <w:rtl/>
        </w:rPr>
      </w:pPr>
      <w:r w:rsidRPr="00BD3C63">
        <w:rPr>
          <w:rFonts w:ascii="Arial" w:hAnsi="Arial" w:cs="Arial" w:hint="cs"/>
          <w:bCs/>
          <w:rtl/>
        </w:rPr>
        <w:t>נימוקים כי הספק הוא ספק יחיד או כי הטובין הם טובי חוץ</w:t>
      </w:r>
    </w:p>
    <w:p w:rsidR="00DE646C" w:rsidRPr="00DE646C" w:rsidRDefault="00DE646C" w:rsidP="00DE646C">
      <w:pPr>
        <w:spacing w:line="360" w:lineRule="auto"/>
        <w:jc w:val="both"/>
        <w:rPr>
          <w:rFonts w:ascii="Arial" w:hAnsi="Arial" w:cs="Arial"/>
          <w:b/>
          <w:sz w:val="22"/>
          <w:szCs w:val="22"/>
        </w:rPr>
      </w:pPr>
      <w:r w:rsidRPr="00DE646C">
        <w:rPr>
          <w:rFonts w:ascii="Arial" w:hAnsi="Arial" w:cs="Arial"/>
          <w:b/>
          <w:sz w:val="22"/>
          <w:szCs w:val="22"/>
          <w:rtl/>
        </w:rPr>
        <w:t>אנו מעוניינים לשכור את שירותיה של פרופ' ליקה חפץ שהינה מומחית בעלת שם עולמי לעניין שדות אלקטרו-מגנטיים. פרופ' ליקה חפץ (</w:t>
      </w:r>
      <w:r w:rsidRPr="00DE646C">
        <w:rPr>
          <w:rFonts w:ascii="Arial" w:hAnsi="Arial" w:cs="Arial"/>
          <w:b/>
          <w:sz w:val="22"/>
          <w:szCs w:val="22"/>
        </w:rPr>
        <w:t>Leeka Kheifets</w:t>
      </w:r>
      <w:r w:rsidRPr="00DE646C">
        <w:rPr>
          <w:rFonts w:ascii="Arial" w:hAnsi="Arial" w:cs="Arial"/>
          <w:b/>
          <w:sz w:val="22"/>
          <w:szCs w:val="22"/>
          <w:rtl/>
        </w:rPr>
        <w:t>) היא מורה ב-</w:t>
      </w:r>
      <w:r w:rsidRPr="00DE646C">
        <w:rPr>
          <w:rFonts w:ascii="Arial" w:hAnsi="Arial" w:cs="Arial"/>
          <w:b/>
          <w:sz w:val="22"/>
          <w:szCs w:val="22"/>
        </w:rPr>
        <w:t>UCLA</w:t>
      </w:r>
      <w:r w:rsidRPr="00DE646C">
        <w:rPr>
          <w:rFonts w:ascii="Arial" w:hAnsi="Arial" w:cs="Arial"/>
          <w:b/>
          <w:sz w:val="22"/>
          <w:szCs w:val="22"/>
          <w:rtl/>
        </w:rPr>
        <w:t>, בית הספר לבריאות הציבור, בתחומי אפידמיולוגיה וסטטיסטיקה של סביבה ותעסוקה.</w:t>
      </w:r>
    </w:p>
    <w:p w:rsidR="00DE646C" w:rsidRPr="00DE646C" w:rsidRDefault="00DE646C" w:rsidP="00132CE3">
      <w:pPr>
        <w:spacing w:line="360" w:lineRule="auto"/>
        <w:jc w:val="both"/>
        <w:rPr>
          <w:rFonts w:ascii="Arial" w:hAnsi="Arial" w:cs="Arial"/>
          <w:b/>
          <w:sz w:val="22"/>
          <w:szCs w:val="22"/>
        </w:rPr>
      </w:pPr>
      <w:r w:rsidRPr="00DE646C">
        <w:rPr>
          <w:rFonts w:ascii="Arial" w:hAnsi="Arial" w:cs="Arial"/>
          <w:b/>
          <w:sz w:val="22"/>
          <w:szCs w:val="22"/>
          <w:rtl/>
        </w:rPr>
        <w:t xml:space="preserve">פרופ' חפץ הייתה חברה בכוח המשימה של ארגון הבריאות העולמי </w:t>
      </w:r>
      <w:r w:rsidR="00132CE3">
        <w:rPr>
          <w:rFonts w:ascii="Arial" w:hAnsi="Arial" w:cs="Arial" w:hint="cs"/>
          <w:b/>
          <w:sz w:val="22"/>
          <w:szCs w:val="22"/>
          <w:rtl/>
        </w:rPr>
        <w:t>(</w:t>
      </w:r>
      <w:r w:rsidR="00132CE3">
        <w:rPr>
          <w:rFonts w:ascii="Arial" w:hAnsi="Arial" w:cs="Arial" w:hint="cs"/>
          <w:b/>
          <w:sz w:val="22"/>
          <w:szCs w:val="22"/>
        </w:rPr>
        <w:t>WHO</w:t>
      </w:r>
      <w:r w:rsidR="00132CE3">
        <w:rPr>
          <w:rFonts w:ascii="Arial" w:hAnsi="Arial" w:cs="Arial" w:hint="cs"/>
          <w:b/>
          <w:sz w:val="22"/>
          <w:szCs w:val="22"/>
          <w:rtl/>
        </w:rPr>
        <w:t xml:space="preserve">) </w:t>
      </w:r>
      <w:r w:rsidRPr="00DE646C">
        <w:rPr>
          <w:rFonts w:ascii="Arial" w:hAnsi="Arial" w:cs="Arial"/>
          <w:b/>
          <w:sz w:val="22"/>
          <w:szCs w:val="22"/>
          <w:rtl/>
        </w:rPr>
        <w:t>לנושא שדות מגנטיים מרשת החשמל (</w:t>
      </w:r>
      <w:r w:rsidRPr="00DE646C">
        <w:rPr>
          <w:rFonts w:ascii="Arial" w:hAnsi="Arial" w:cs="Arial"/>
          <w:b/>
          <w:sz w:val="22"/>
          <w:szCs w:val="22"/>
        </w:rPr>
        <w:t>INTERNATIONAL EMF PROJECT</w:t>
      </w:r>
      <w:r w:rsidRPr="00DE646C">
        <w:rPr>
          <w:rFonts w:ascii="Arial" w:hAnsi="Arial" w:cs="Arial"/>
          <w:b/>
          <w:sz w:val="22"/>
          <w:szCs w:val="22"/>
          <w:rtl/>
        </w:rPr>
        <w:t>, 2001-2003) והיא חברה בוועדה לאפידמיולוגיה של ה-</w:t>
      </w:r>
      <w:r w:rsidRPr="00DE646C">
        <w:rPr>
          <w:rFonts w:ascii="Arial" w:hAnsi="Arial" w:cs="Arial"/>
          <w:b/>
          <w:sz w:val="22"/>
          <w:szCs w:val="22"/>
        </w:rPr>
        <w:t>ICNIRP</w:t>
      </w:r>
      <w:r w:rsidRPr="00DE646C">
        <w:rPr>
          <w:rFonts w:ascii="Arial" w:hAnsi="Arial" w:cs="Arial"/>
          <w:b/>
          <w:sz w:val="22"/>
          <w:szCs w:val="22"/>
          <w:rtl/>
        </w:rPr>
        <w:t xml:space="preserve"> </w:t>
      </w:r>
      <w:r w:rsidRPr="00DE646C">
        <w:rPr>
          <w:rFonts w:ascii="Arial" w:hAnsi="Arial" w:cs="Arial" w:hint="cs"/>
          <w:b/>
          <w:sz w:val="22"/>
          <w:szCs w:val="22"/>
          <w:rtl/>
        </w:rPr>
        <w:t>(</w:t>
      </w:r>
      <w:r w:rsidRPr="00DE646C">
        <w:rPr>
          <w:rFonts w:ascii="Arial" w:hAnsi="Arial" w:cs="Arial"/>
          <w:b/>
          <w:sz w:val="22"/>
          <w:szCs w:val="22"/>
        </w:rPr>
        <w:t xml:space="preserve">Intl. </w:t>
      </w:r>
      <w:proofErr w:type="gramStart"/>
      <w:r w:rsidRPr="00DE646C">
        <w:rPr>
          <w:rFonts w:ascii="Arial" w:hAnsi="Arial" w:cs="Arial"/>
          <w:b/>
          <w:sz w:val="22"/>
          <w:szCs w:val="22"/>
        </w:rPr>
        <w:t>Committee on Non-Ionizing Radiation Protection</w:t>
      </w:r>
      <w:r w:rsidRPr="00DE646C">
        <w:rPr>
          <w:rFonts w:ascii="Arial" w:hAnsi="Arial" w:cs="Arial"/>
          <w:b/>
          <w:sz w:val="22"/>
          <w:szCs w:val="22"/>
          <w:rtl/>
        </w:rPr>
        <w:t>), הגוף הקובע את ערכי הסף עבור ה-</w:t>
      </w:r>
      <w:r w:rsidRPr="00DE646C">
        <w:rPr>
          <w:rFonts w:ascii="Arial" w:hAnsi="Arial" w:cs="Arial"/>
          <w:b/>
          <w:sz w:val="22"/>
          <w:szCs w:val="22"/>
        </w:rPr>
        <w:t>WHO</w:t>
      </w:r>
      <w:r w:rsidRPr="00DE646C">
        <w:rPr>
          <w:rFonts w:ascii="Arial" w:hAnsi="Arial" w:cs="Arial"/>
          <w:b/>
          <w:sz w:val="22"/>
          <w:szCs w:val="22"/>
          <w:rtl/>
        </w:rPr>
        <w:t>.</w:t>
      </w:r>
      <w:proofErr w:type="gramEnd"/>
      <w:r w:rsidRPr="00DE646C">
        <w:rPr>
          <w:rFonts w:ascii="Arial" w:hAnsi="Arial" w:cs="Arial"/>
          <w:b/>
          <w:sz w:val="22"/>
          <w:szCs w:val="22"/>
          <w:rtl/>
        </w:rPr>
        <w:t xml:space="preserve"> </w:t>
      </w:r>
      <w:r w:rsidR="00132CE3" w:rsidRPr="00167C65">
        <w:rPr>
          <w:rFonts w:ascii="Arial" w:hAnsi="Arial" w:cs="Arial"/>
          <w:b/>
          <w:sz w:val="22"/>
          <w:szCs w:val="22"/>
          <w:rtl/>
        </w:rPr>
        <w:t>אנו נזקקים ל</w:t>
      </w:r>
      <w:r w:rsidR="00132CE3">
        <w:rPr>
          <w:rFonts w:ascii="Arial" w:hAnsi="Arial" w:cs="Arial" w:hint="cs"/>
          <w:b/>
          <w:sz w:val="22"/>
          <w:szCs w:val="22"/>
          <w:rtl/>
        </w:rPr>
        <w:t>מומחית</w:t>
      </w:r>
      <w:r w:rsidR="00132CE3" w:rsidRPr="00167C65">
        <w:rPr>
          <w:rFonts w:ascii="Arial" w:hAnsi="Arial" w:cs="Arial"/>
          <w:b/>
          <w:sz w:val="22"/>
          <w:szCs w:val="22"/>
          <w:rtl/>
        </w:rPr>
        <w:t xml:space="preserve"> בעל</w:t>
      </w:r>
      <w:r w:rsidR="00132CE3">
        <w:rPr>
          <w:rFonts w:ascii="Arial" w:hAnsi="Arial" w:cs="Arial" w:hint="cs"/>
          <w:b/>
          <w:sz w:val="22"/>
          <w:szCs w:val="22"/>
          <w:rtl/>
        </w:rPr>
        <w:t>ת</w:t>
      </w:r>
      <w:r w:rsidR="00132CE3" w:rsidRPr="00167C65">
        <w:rPr>
          <w:rFonts w:ascii="Arial" w:hAnsi="Arial" w:cs="Arial"/>
          <w:b/>
          <w:sz w:val="22"/>
          <w:szCs w:val="22"/>
          <w:rtl/>
        </w:rPr>
        <w:t xml:space="preserve"> שיעור קומה בכדי להוביל מהלך </w:t>
      </w:r>
      <w:r w:rsidR="00132CE3">
        <w:rPr>
          <w:rFonts w:ascii="Arial" w:hAnsi="Arial" w:cs="Arial" w:hint="cs"/>
          <w:b/>
          <w:sz w:val="22"/>
          <w:szCs w:val="22"/>
          <w:rtl/>
        </w:rPr>
        <w:t xml:space="preserve">משותף עם המשרד להגנת הסביבה (הגנ"ס) </w:t>
      </w:r>
      <w:r w:rsidR="00132CE3" w:rsidRPr="00167C65">
        <w:rPr>
          <w:rFonts w:ascii="Arial" w:hAnsi="Arial" w:cs="Arial"/>
          <w:b/>
          <w:sz w:val="22"/>
          <w:szCs w:val="22"/>
          <w:rtl/>
        </w:rPr>
        <w:t xml:space="preserve">שיאפשר לנו להקים מתקני חשמל תוך שמירה על סטנדרטים למניעת קרינה מחד וחופש פעולה ותקנים </w:t>
      </w:r>
      <w:r w:rsidR="00132CE3">
        <w:rPr>
          <w:rFonts w:ascii="Arial" w:hAnsi="Arial" w:cs="Arial" w:hint="cs"/>
          <w:b/>
          <w:sz w:val="22"/>
          <w:szCs w:val="22"/>
          <w:rtl/>
        </w:rPr>
        <w:t>מוכרים</w:t>
      </w:r>
      <w:r w:rsidR="00132CE3" w:rsidRPr="00167C65">
        <w:rPr>
          <w:rFonts w:ascii="Arial" w:hAnsi="Arial" w:cs="Arial"/>
          <w:b/>
          <w:sz w:val="22"/>
          <w:szCs w:val="22"/>
          <w:rtl/>
        </w:rPr>
        <w:t xml:space="preserve"> מאידך.</w:t>
      </w:r>
      <w:r w:rsidR="00132CE3">
        <w:rPr>
          <w:rFonts w:ascii="Arial" w:hAnsi="Arial" w:cs="Arial" w:hint="cs"/>
          <w:b/>
          <w:sz w:val="22"/>
          <w:szCs w:val="22"/>
          <w:rtl/>
        </w:rPr>
        <w:t xml:space="preserve"> </w:t>
      </w:r>
      <w:r w:rsidRPr="00DE646C">
        <w:rPr>
          <w:rFonts w:ascii="Arial" w:hAnsi="Arial" w:cs="Arial"/>
          <w:b/>
          <w:sz w:val="22"/>
          <w:szCs w:val="22"/>
          <w:rtl/>
        </w:rPr>
        <w:t xml:space="preserve">פרופ' חפץ מבקשת כיסוי הוצאות </w:t>
      </w:r>
      <w:r w:rsidRPr="00DE646C">
        <w:rPr>
          <w:rFonts w:ascii="Arial" w:hAnsi="Arial" w:cs="Arial" w:hint="cs"/>
          <w:b/>
          <w:sz w:val="22"/>
          <w:szCs w:val="22"/>
          <w:rtl/>
        </w:rPr>
        <w:t xml:space="preserve">בלבד </w:t>
      </w:r>
      <w:r w:rsidRPr="00DE646C">
        <w:rPr>
          <w:rFonts w:ascii="Arial" w:hAnsi="Arial" w:cs="Arial"/>
          <w:b/>
          <w:sz w:val="22"/>
          <w:szCs w:val="22"/>
          <w:rtl/>
        </w:rPr>
        <w:t xml:space="preserve">בהיקף של 25,000$ שיתחלקו בין הגנ"ס למשרדנו. </w:t>
      </w:r>
      <w:r w:rsidR="00132CE3" w:rsidRPr="00167C65">
        <w:rPr>
          <w:rFonts w:ascii="Arial" w:hAnsi="Arial" w:cs="Arial"/>
          <w:b/>
          <w:sz w:val="22"/>
          <w:szCs w:val="22"/>
          <w:rtl/>
        </w:rPr>
        <w:t>נכון להיום אין לנו מומחה בעל שם</w:t>
      </w:r>
      <w:r w:rsidR="00132CE3">
        <w:rPr>
          <w:rFonts w:ascii="Arial" w:hAnsi="Arial" w:cs="Arial" w:hint="cs"/>
          <w:b/>
          <w:sz w:val="22"/>
          <w:szCs w:val="22"/>
          <w:rtl/>
        </w:rPr>
        <w:t>, המוסכם על שני המשרדים,</w:t>
      </w:r>
      <w:r w:rsidR="00132CE3" w:rsidRPr="00167C65">
        <w:rPr>
          <w:rFonts w:ascii="Arial" w:hAnsi="Arial" w:cs="Arial"/>
          <w:b/>
          <w:sz w:val="22"/>
          <w:szCs w:val="22"/>
          <w:rtl/>
        </w:rPr>
        <w:t xml:space="preserve"> שיוכל לבצע את המשימה</w:t>
      </w:r>
      <w:r w:rsidR="00132CE3">
        <w:rPr>
          <w:rFonts w:ascii="Arial" w:hAnsi="Arial" w:cs="Arial" w:hint="cs"/>
          <w:b/>
          <w:sz w:val="22"/>
          <w:szCs w:val="22"/>
          <w:rtl/>
        </w:rPr>
        <w:t>,</w:t>
      </w:r>
      <w:r w:rsidR="00132CE3" w:rsidRPr="00167C65">
        <w:rPr>
          <w:rFonts w:ascii="Arial" w:hAnsi="Arial" w:cs="Arial"/>
          <w:b/>
          <w:sz w:val="22"/>
          <w:szCs w:val="22"/>
          <w:rtl/>
        </w:rPr>
        <w:t xml:space="preserve"> ואנו חסרים בזמן למצוא מומחה שכזה, ובטח שעלות שירותיו תעלה על כיסוי ההוצאות בלבד שדורשת פרופ' חפץ. </w:t>
      </w:r>
      <w:r w:rsidR="00132CE3" w:rsidRPr="00167C65">
        <w:rPr>
          <w:rFonts w:ascii="Arial" w:hAnsi="Arial" w:cs="Arial" w:hint="cs"/>
          <w:b/>
          <w:sz w:val="22"/>
          <w:szCs w:val="22"/>
          <w:rtl/>
        </w:rPr>
        <w:t xml:space="preserve">כמו כן </w:t>
      </w:r>
      <w:r w:rsidR="00132CE3" w:rsidRPr="00167C65">
        <w:rPr>
          <w:rFonts w:ascii="Arial" w:hAnsi="Arial" w:cs="Arial"/>
          <w:b/>
          <w:sz w:val="22"/>
          <w:szCs w:val="22"/>
          <w:rtl/>
        </w:rPr>
        <w:t xml:space="preserve">לא ידוע לנו על ניגוד עניינים שיש לפרופ' חפץ בביצוע עבודה מסוג זה. </w:t>
      </w:r>
      <w:r w:rsidRPr="00DE646C">
        <w:rPr>
          <w:rFonts w:ascii="Arial" w:hAnsi="Arial" w:cs="Arial"/>
          <w:b/>
          <w:sz w:val="22"/>
          <w:szCs w:val="22"/>
          <w:rtl/>
        </w:rPr>
        <w:t xml:space="preserve"> </w:t>
      </w:r>
    </w:p>
    <w:p w:rsidR="0012147E" w:rsidRDefault="0012147E" w:rsidP="0012147E">
      <w:pPr>
        <w:rPr>
          <w:rFonts w:ascii="Arial" w:hAnsi="Arial" w:cs="Arial"/>
          <w:bCs/>
          <w:sz w:val="22"/>
          <w:szCs w:val="22"/>
          <w:rtl/>
        </w:rPr>
      </w:pPr>
    </w:p>
    <w:p w:rsidR="0012147E" w:rsidRDefault="0012147E" w:rsidP="0012147E">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2147E" w:rsidRDefault="0012147E" w:rsidP="0060175E">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60175E">
        <w:rPr>
          <w:rFonts w:ascii="Arial" w:hAnsi="Arial" w:cs="Arial" w:hint="cs"/>
          <w:b/>
          <w:sz w:val="22"/>
          <w:szCs w:val="22"/>
          <w:rtl/>
        </w:rPr>
        <w:t>חיפוש באינטרנט וברשתות מקצועיות, גורמי מקצוע שנתנו שירותים בנושא למשרדי ממשלה אחרים לדוג' הגנ"ס שמעוניין גם הוא לשכור את שירותיה</w:t>
      </w:r>
      <w:r w:rsidR="00132CE3">
        <w:rPr>
          <w:rFonts w:ascii="Arial" w:hAnsi="Arial" w:cs="Arial" w:hint="cs"/>
          <w:b/>
          <w:sz w:val="22"/>
          <w:szCs w:val="22"/>
          <w:rtl/>
        </w:rPr>
        <w:t>, בדיקה מול דר' אלי שטרן, יו"ר הוועדה הממלכתית-ציבורית לעניין שדות מגנטיים מרשת החשמל</w:t>
      </w:r>
    </w:p>
    <w:p w:rsidR="0060175E" w:rsidRPr="00DE646C" w:rsidRDefault="0012147E" w:rsidP="0060175E">
      <w:pPr>
        <w:ind w:right="-426"/>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60175E" w:rsidRPr="00DE646C">
        <w:rPr>
          <w:rFonts w:ascii="Arial" w:hAnsi="Arial" w:cs="Arial" w:hint="cs"/>
          <w:b/>
          <w:sz w:val="22"/>
          <w:szCs w:val="22"/>
          <w:rtl/>
        </w:rPr>
        <w:t xml:space="preserve">לא ידוע לנו על ספקים אחרים בעלי שיעור קומה דומה ויכולות מוכחות בתחום שמסוגלים לתת שירותים דומים בעלויות דומות. על כן אין ביכולתנו להעלות הצעה של שני ספקים נוספים ובפרט לא בסד הזמנים הקצר שנדרש. </w:t>
      </w:r>
    </w:p>
    <w:p w:rsidR="0012147E" w:rsidRDefault="0012147E" w:rsidP="0060175E">
      <w:pPr>
        <w:spacing w:line="360" w:lineRule="auto"/>
        <w:jc w:val="both"/>
        <w:rPr>
          <w:rFonts w:ascii="Arial" w:hAnsi="Arial" w:cs="Arial"/>
          <w:b/>
          <w:sz w:val="22"/>
          <w:szCs w:val="22"/>
          <w:rtl/>
        </w:rPr>
      </w:pPr>
    </w:p>
    <w:p w:rsidR="0012147E" w:rsidRPr="001F145F" w:rsidRDefault="0012147E" w:rsidP="0012147E">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tblStyle w:val="ad"/>
        <w:bidiVisual/>
        <w:tblW w:w="0" w:type="auto"/>
        <w:tblLook w:val="01E0"/>
      </w:tblPr>
      <w:tblGrid>
        <w:gridCol w:w="9174"/>
      </w:tblGrid>
      <w:tr w:rsidR="0012147E" w:rsidTr="001D517E">
        <w:tc>
          <w:tcPr>
            <w:tcW w:w="9286" w:type="dxa"/>
          </w:tcPr>
          <w:p w:rsidR="0012147E" w:rsidRDefault="0012147E" w:rsidP="0060175E">
            <w:pPr>
              <w:spacing w:line="360" w:lineRule="auto"/>
              <w:rPr>
                <w:rFonts w:ascii="Arial" w:hAnsi="Arial" w:cs="Arial"/>
                <w:b/>
                <w:sz w:val="22"/>
                <w:szCs w:val="22"/>
                <w:rtl/>
              </w:rPr>
            </w:pPr>
            <w:r>
              <w:rPr>
                <w:rFonts w:ascii="Arial" w:hAnsi="Arial" w:cs="Arial" w:hint="cs"/>
                <w:b/>
                <w:sz w:val="22"/>
                <w:szCs w:val="22"/>
                <w:rtl/>
              </w:rPr>
              <w:t>1...</w:t>
            </w:r>
          </w:p>
        </w:tc>
      </w:tr>
      <w:tr w:rsidR="0012147E" w:rsidTr="001D517E">
        <w:tc>
          <w:tcPr>
            <w:tcW w:w="9286" w:type="dxa"/>
          </w:tcPr>
          <w:p w:rsidR="0012147E" w:rsidRDefault="0012147E" w:rsidP="001D517E">
            <w:pPr>
              <w:spacing w:line="360" w:lineRule="auto"/>
              <w:rPr>
                <w:rFonts w:ascii="Arial" w:hAnsi="Arial" w:cs="Arial"/>
                <w:b/>
                <w:sz w:val="22"/>
                <w:szCs w:val="22"/>
                <w:rtl/>
              </w:rPr>
            </w:pPr>
            <w:r>
              <w:rPr>
                <w:rFonts w:ascii="Arial" w:hAnsi="Arial" w:cs="Arial" w:hint="cs"/>
                <w:b/>
                <w:sz w:val="22"/>
                <w:szCs w:val="22"/>
                <w:rtl/>
              </w:rPr>
              <w:t>.......</w:t>
            </w:r>
          </w:p>
        </w:tc>
      </w:tr>
      <w:tr w:rsidR="0012147E" w:rsidTr="001D517E">
        <w:tc>
          <w:tcPr>
            <w:tcW w:w="9286" w:type="dxa"/>
          </w:tcPr>
          <w:p w:rsidR="0012147E" w:rsidRDefault="0012147E" w:rsidP="00B022D1">
            <w:pPr>
              <w:spacing w:line="360" w:lineRule="auto"/>
              <w:rPr>
                <w:rFonts w:ascii="Arial" w:hAnsi="Arial" w:cs="Arial"/>
                <w:b/>
                <w:sz w:val="22"/>
                <w:szCs w:val="22"/>
                <w:rtl/>
              </w:rPr>
            </w:pPr>
            <w:r>
              <w:rPr>
                <w:rFonts w:ascii="Arial" w:hAnsi="Arial" w:cs="Arial" w:hint="cs"/>
                <w:b/>
                <w:sz w:val="22"/>
                <w:szCs w:val="22"/>
                <w:rtl/>
              </w:rPr>
              <w:t xml:space="preserve">3. לפרויקט חשיבות </w:t>
            </w:r>
            <w:r w:rsidR="00B022D1">
              <w:rPr>
                <w:rFonts w:ascii="Arial" w:hAnsi="Arial" w:cs="Arial" w:hint="cs"/>
                <w:b/>
                <w:sz w:val="22"/>
                <w:szCs w:val="22"/>
                <w:rtl/>
              </w:rPr>
              <w:t>רבה בפיתוח משק החשמל שכן תקנות קרינה מחמירות מדיי עשויות לפגוע בהתפתחות משק החשמל. בכדי לקבוע תקנות שיהיו מקובלות גם על הגנ"ס יש להביא מומחה בעל שיעור קומה שמקובל על שני המשרדים. לא ידוע לנו על מומחה נוסף זמין בשיעור קומה של פרופ' חפץ ושהינו מקובל על הגנ"ס</w:t>
            </w:r>
          </w:p>
        </w:tc>
      </w:tr>
    </w:tbl>
    <w:p w:rsidR="0012147E" w:rsidRPr="00813E93" w:rsidRDefault="0012147E" w:rsidP="0012147E">
      <w:pPr>
        <w:rPr>
          <w:rFonts w:ascii="Arial" w:hAnsi="Arial" w:cs="Arial"/>
          <w:b/>
          <w:sz w:val="22"/>
          <w:szCs w:val="22"/>
          <w:rtl/>
        </w:rPr>
      </w:pPr>
    </w:p>
    <w:p w:rsidR="0012147E" w:rsidRPr="00813E93" w:rsidRDefault="0012147E" w:rsidP="0012147E">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12147E" w:rsidRDefault="0012147E" w:rsidP="0012147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2147E" w:rsidRDefault="0012147E" w:rsidP="0012147E">
      <w:pPr>
        <w:rPr>
          <w:rFonts w:ascii="Arial" w:hAnsi="Arial" w:cs="Arial"/>
          <w:b/>
          <w:sz w:val="22"/>
          <w:szCs w:val="22"/>
          <w:rtl/>
        </w:rPr>
      </w:pPr>
    </w:p>
    <w:p w:rsidR="0012147E" w:rsidRDefault="0012147E" w:rsidP="0012147E">
      <w:pPr>
        <w:rPr>
          <w:rFonts w:ascii="Arial" w:hAnsi="Arial" w:cs="Arial"/>
          <w:b/>
          <w:sz w:val="22"/>
          <w:szCs w:val="22"/>
          <w:rtl/>
        </w:rPr>
      </w:pPr>
      <w:r>
        <w:rPr>
          <w:rFonts w:ascii="Arial" w:hAnsi="Arial" w:cs="Arial" w:hint="cs"/>
          <w:b/>
          <w:sz w:val="22"/>
          <w:szCs w:val="22"/>
          <w:rtl/>
        </w:rPr>
        <w:t xml:space="preserve">בכבוד רב,                                                     </w:t>
      </w:r>
    </w:p>
    <w:p w:rsidR="0012147E" w:rsidRDefault="00132CE3" w:rsidP="0012147E">
      <w:pPr>
        <w:rPr>
          <w:rFonts w:ascii="Arial" w:hAnsi="Arial" w:cs="Arial"/>
          <w:b/>
          <w:sz w:val="22"/>
          <w:szCs w:val="22"/>
          <w:rtl/>
        </w:rPr>
      </w:pPr>
      <w:r>
        <w:rPr>
          <w:rFonts w:ascii="Arial" w:hAnsi="Arial" w:cs="Arial" w:hint="cs"/>
          <w:b/>
          <w:noProof/>
          <w:sz w:val="22"/>
          <w:szCs w:val="22"/>
          <w:rtl/>
        </w:rPr>
        <w:lastRenderedPageBreak/>
        <w:drawing>
          <wp:anchor distT="0" distB="0" distL="114300" distR="114300" simplePos="0" relativeHeight="251664384" behindDoc="1" locked="0" layoutInCell="1" allowOverlap="1">
            <wp:simplePos x="0" y="0"/>
            <wp:positionH relativeFrom="column">
              <wp:posOffset>407035</wp:posOffset>
            </wp:positionH>
            <wp:positionV relativeFrom="paragraph">
              <wp:posOffset>-171450</wp:posOffset>
            </wp:positionV>
            <wp:extent cx="1219200" cy="847725"/>
            <wp:effectExtent l="19050" t="0" r="0" b="0"/>
            <wp:wrapNone/>
            <wp:docPr id="1" name="Picture 6" descr="signatures 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gnatures he"/>
                    <pic:cNvPicPr>
                      <a:picLocks noChangeAspect="1" noChangeArrowheads="1"/>
                    </pic:cNvPicPr>
                  </pic:nvPicPr>
                  <pic:blipFill>
                    <a:blip r:embed="rId11" cstate="print"/>
                    <a:srcRect/>
                    <a:stretch>
                      <a:fillRect/>
                    </a:stretch>
                  </pic:blipFill>
                  <pic:spPr bwMode="auto">
                    <a:xfrm>
                      <a:off x="0" y="0"/>
                      <a:ext cx="1219200" cy="847725"/>
                    </a:xfrm>
                    <a:prstGeom prst="rect">
                      <a:avLst/>
                    </a:prstGeom>
                    <a:noFill/>
                    <a:ln w="9525">
                      <a:noFill/>
                      <a:miter lim="800000"/>
                      <a:headEnd/>
                      <a:tailEnd/>
                    </a:ln>
                  </pic:spPr>
                </pic:pic>
              </a:graphicData>
            </a:graphic>
          </wp:anchor>
        </w:drawing>
      </w:r>
      <w:r w:rsidR="0012147E">
        <w:rPr>
          <w:rFonts w:ascii="Arial" w:hAnsi="Arial" w:cs="Arial" w:hint="cs"/>
          <w:b/>
          <w:sz w:val="22"/>
          <w:szCs w:val="22"/>
          <w:rtl/>
        </w:rPr>
        <w:t xml:space="preserve">                              </w:t>
      </w:r>
    </w:p>
    <w:tbl>
      <w:tblPr>
        <w:tblStyle w:val="ad"/>
        <w:bidiVisual/>
        <w:tblW w:w="0" w:type="auto"/>
        <w:tblLook w:val="01E0"/>
      </w:tblPr>
      <w:tblGrid>
        <w:gridCol w:w="2698"/>
        <w:gridCol w:w="3420"/>
        <w:gridCol w:w="2700"/>
      </w:tblGrid>
      <w:tr w:rsidR="0012147E" w:rsidTr="001D517E">
        <w:tc>
          <w:tcPr>
            <w:tcW w:w="2698" w:type="dxa"/>
            <w:tcBorders>
              <w:bottom w:val="single" w:sz="4" w:space="0" w:color="auto"/>
            </w:tcBorders>
          </w:tcPr>
          <w:p w:rsidR="0012147E" w:rsidRDefault="00026BBC" w:rsidP="001D517E">
            <w:pPr>
              <w:spacing w:line="360" w:lineRule="auto"/>
              <w:rPr>
                <w:rFonts w:ascii="Arial" w:hAnsi="Arial" w:cs="Arial"/>
                <w:b/>
                <w:sz w:val="22"/>
                <w:szCs w:val="22"/>
                <w:rtl/>
              </w:rPr>
            </w:pPr>
            <w:r>
              <w:rPr>
                <w:rFonts w:ascii="Arial" w:hAnsi="Arial" w:cs="Arial" w:hint="cs"/>
                <w:b/>
                <w:sz w:val="22"/>
                <w:szCs w:val="22"/>
                <w:rtl/>
              </w:rPr>
              <w:t xml:space="preserve"> </w:t>
            </w:r>
            <w:r w:rsidR="00132CE3">
              <w:rPr>
                <w:rFonts w:ascii="Arial" w:hAnsi="Arial" w:cs="Arial" w:hint="cs"/>
                <w:b/>
                <w:sz w:val="22"/>
                <w:szCs w:val="22"/>
                <w:rtl/>
              </w:rPr>
              <w:t>דר' יהודה ניב</w:t>
            </w:r>
          </w:p>
        </w:tc>
        <w:tc>
          <w:tcPr>
            <w:tcW w:w="3420" w:type="dxa"/>
            <w:tcBorders>
              <w:bottom w:val="single" w:sz="4" w:space="0" w:color="auto"/>
            </w:tcBorders>
          </w:tcPr>
          <w:p w:rsidR="0012147E" w:rsidRDefault="00026BBC" w:rsidP="001D517E">
            <w:pPr>
              <w:spacing w:line="360" w:lineRule="auto"/>
              <w:rPr>
                <w:rFonts w:ascii="Arial" w:hAnsi="Arial" w:cs="Arial"/>
                <w:b/>
                <w:sz w:val="22"/>
                <w:szCs w:val="22"/>
                <w:rtl/>
              </w:rPr>
            </w:pPr>
            <w:r>
              <w:rPr>
                <w:rFonts w:ascii="Arial" w:hAnsi="Arial" w:cs="Arial" w:hint="cs"/>
                <w:b/>
                <w:sz w:val="22"/>
                <w:szCs w:val="22"/>
                <w:rtl/>
              </w:rPr>
              <w:t xml:space="preserve"> </w:t>
            </w:r>
            <w:r w:rsidR="00132CE3">
              <w:rPr>
                <w:rFonts w:ascii="Arial" w:hAnsi="Arial" w:cs="Arial" w:hint="cs"/>
                <w:b/>
                <w:sz w:val="22"/>
                <w:szCs w:val="22"/>
                <w:rtl/>
              </w:rPr>
              <w:t>מנהל מינהל החשמל</w:t>
            </w:r>
          </w:p>
        </w:tc>
        <w:tc>
          <w:tcPr>
            <w:tcW w:w="2700" w:type="dxa"/>
            <w:tcBorders>
              <w:bottom w:val="single" w:sz="4" w:space="0" w:color="auto"/>
            </w:tcBorders>
          </w:tcPr>
          <w:p w:rsidR="0012147E" w:rsidRDefault="0012147E" w:rsidP="001D517E">
            <w:pPr>
              <w:spacing w:line="360" w:lineRule="auto"/>
              <w:rPr>
                <w:rFonts w:ascii="Arial" w:hAnsi="Arial" w:cs="Arial"/>
                <w:b/>
                <w:sz w:val="22"/>
                <w:szCs w:val="22"/>
                <w:rtl/>
              </w:rPr>
            </w:pPr>
          </w:p>
        </w:tc>
      </w:tr>
      <w:tr w:rsidR="0012147E" w:rsidTr="001D517E">
        <w:tc>
          <w:tcPr>
            <w:tcW w:w="2698"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חתימה</w:t>
            </w:r>
          </w:p>
        </w:tc>
      </w:tr>
    </w:tbl>
    <w:p w:rsidR="0012147E" w:rsidRDefault="0012147E" w:rsidP="0012147E">
      <w:pPr>
        <w:rPr>
          <w:rFonts w:ascii="Arial" w:hAnsi="Arial" w:cs="Arial"/>
          <w:b/>
          <w:sz w:val="22"/>
          <w:szCs w:val="22"/>
          <w:rtl/>
        </w:rPr>
      </w:pPr>
      <w:r>
        <w:rPr>
          <w:rFonts w:ascii="Arial" w:hAnsi="Arial" w:cs="Arial" w:hint="cs"/>
          <w:b/>
          <w:sz w:val="22"/>
          <w:szCs w:val="22"/>
          <w:rtl/>
        </w:rPr>
        <w:t xml:space="preserve">                                                          </w:t>
      </w:r>
    </w:p>
    <w:p w:rsidR="0012147E" w:rsidRDefault="0012147E" w:rsidP="0012147E">
      <w:pPr>
        <w:rPr>
          <w:rtl/>
        </w:rPr>
      </w:pPr>
      <w:r>
        <w:rPr>
          <w:rFonts w:hint="cs"/>
          <w:rtl/>
        </w:rPr>
        <w:t xml:space="preserve"> </w:t>
      </w:r>
    </w:p>
    <w:p w:rsidR="0012147E" w:rsidRDefault="0012147E" w:rsidP="0012147E">
      <w:pPr>
        <w:rPr>
          <w:rtl/>
        </w:rPr>
      </w:pPr>
    </w:p>
    <w:p w:rsidR="0012147E" w:rsidRDefault="0012147E" w:rsidP="0012147E">
      <w:pPr>
        <w:rPr>
          <w:rtl/>
        </w:rPr>
      </w:pPr>
    </w:p>
    <w:p w:rsidR="00F42907" w:rsidRDefault="00712673" w:rsidP="009F2EC3">
      <w:pPr>
        <w:pStyle w:val="2"/>
        <w:ind w:left="453" w:hanging="426"/>
        <w:jc w:val="left"/>
        <w:rPr>
          <w:rtl/>
        </w:rPr>
      </w:pPr>
      <w:bookmarkStart w:id="3" w:name="_נספח_ב_–"/>
      <w:bookmarkStart w:id="4" w:name="_נספח_ב_–_1"/>
      <w:bookmarkEnd w:id="3"/>
      <w:bookmarkEnd w:id="4"/>
      <w:r>
        <w:rPr>
          <w:rFonts w:hint="cs"/>
          <w:rtl/>
        </w:rPr>
        <w:br/>
      </w:r>
    </w:p>
    <w:sectPr w:rsidR="00F42907"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6A0D" w:rsidRDefault="00CE6A0D">
      <w:r>
        <w:separator/>
      </w:r>
    </w:p>
  </w:endnote>
  <w:endnote w:type="continuationSeparator" w:id="0">
    <w:p w:rsidR="00CE6A0D" w:rsidRDefault="00CE6A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12147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12147E">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12147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6A0D" w:rsidRDefault="00CE6A0D">
      <w:r>
        <w:separator/>
      </w:r>
    </w:p>
  </w:footnote>
  <w:footnote w:type="continuationSeparator" w:id="0">
    <w:p w:rsidR="00CE6A0D" w:rsidRDefault="00CE6A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8D320D">
    <w:pPr>
      <w:pStyle w:val="a5"/>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8D320D" w:rsidRPr="00D3749A">
          <w:rPr>
            <w:b/>
            <w:bCs/>
          </w:rPr>
          <w:fldChar w:fldCharType="begin"/>
        </w:r>
        <w:r w:rsidRPr="00D3749A">
          <w:rPr>
            <w:b/>
            <w:bCs/>
          </w:rPr>
          <w:instrText xml:space="preserve"> PAGE   \* MERGEFORMAT </w:instrText>
        </w:r>
        <w:r w:rsidR="008D320D" w:rsidRPr="00D3749A">
          <w:rPr>
            <w:b/>
            <w:bCs/>
          </w:rPr>
          <w:fldChar w:fldCharType="separate"/>
        </w:r>
        <w:r w:rsidR="006E34A7" w:rsidRPr="006E34A7">
          <w:rPr>
            <w:rFonts w:cs="Calibri"/>
            <w:b/>
            <w:bCs/>
            <w:noProof/>
            <w:rtl/>
            <w:lang w:val="he-IL"/>
          </w:rPr>
          <w:t>2</w:t>
        </w:r>
        <w:r w:rsidR="008D320D" w:rsidRPr="00D3749A">
          <w:rPr>
            <w:b/>
            <w:bCs/>
          </w:rPr>
          <w:fldChar w:fldCharType="end"/>
        </w:r>
        <w:r w:rsidRPr="00D3749A">
          <w:rPr>
            <w:rFonts w:hint="cs"/>
            <w:b/>
            <w:bCs/>
            <w:rtl/>
          </w:rPr>
          <w:t xml:space="preserve"> -</w:t>
        </w:r>
      </w:sdtContent>
    </w:sdt>
  </w:p>
  <w:p w:rsidR="00755CF3" w:rsidRPr="008B766D" w:rsidRDefault="00755CF3"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1"/>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8194"/>
  </w:hdrShapeDefaults>
  <w:footnotePr>
    <w:footnote w:id="-1"/>
    <w:footnote w:id="0"/>
  </w:footnotePr>
  <w:endnotePr>
    <w:endnote w:id="-1"/>
    <w:endnote w:id="0"/>
  </w:endnotePr>
  <w:compat/>
  <w:rsids>
    <w:rsidRoot w:val="00F42907"/>
    <w:rsid w:val="0000576F"/>
    <w:rsid w:val="00026BBC"/>
    <w:rsid w:val="00055768"/>
    <w:rsid w:val="00064800"/>
    <w:rsid w:val="000705A8"/>
    <w:rsid w:val="000744F2"/>
    <w:rsid w:val="00083E84"/>
    <w:rsid w:val="00084894"/>
    <w:rsid w:val="0009042F"/>
    <w:rsid w:val="0009109A"/>
    <w:rsid w:val="000A474B"/>
    <w:rsid w:val="000C47C5"/>
    <w:rsid w:val="000F0C8E"/>
    <w:rsid w:val="0012147E"/>
    <w:rsid w:val="00132CE3"/>
    <w:rsid w:val="00144716"/>
    <w:rsid w:val="0014700D"/>
    <w:rsid w:val="001617C9"/>
    <w:rsid w:val="00167C65"/>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1C04"/>
    <w:rsid w:val="00457790"/>
    <w:rsid w:val="0047091B"/>
    <w:rsid w:val="004B49E7"/>
    <w:rsid w:val="004B5ED3"/>
    <w:rsid w:val="00524880"/>
    <w:rsid w:val="00533FCA"/>
    <w:rsid w:val="0054114E"/>
    <w:rsid w:val="0054428A"/>
    <w:rsid w:val="00572795"/>
    <w:rsid w:val="00581672"/>
    <w:rsid w:val="005A0DC2"/>
    <w:rsid w:val="005B1ACA"/>
    <w:rsid w:val="005D5135"/>
    <w:rsid w:val="005D5631"/>
    <w:rsid w:val="005E1D69"/>
    <w:rsid w:val="005E5E77"/>
    <w:rsid w:val="0060175E"/>
    <w:rsid w:val="00610303"/>
    <w:rsid w:val="00624679"/>
    <w:rsid w:val="006426A9"/>
    <w:rsid w:val="006500F2"/>
    <w:rsid w:val="0067326E"/>
    <w:rsid w:val="006B7F74"/>
    <w:rsid w:val="006C2C32"/>
    <w:rsid w:val="006E34A7"/>
    <w:rsid w:val="006E72C5"/>
    <w:rsid w:val="00712673"/>
    <w:rsid w:val="0071514A"/>
    <w:rsid w:val="00721721"/>
    <w:rsid w:val="00740D98"/>
    <w:rsid w:val="00755CF3"/>
    <w:rsid w:val="00771F8F"/>
    <w:rsid w:val="007849A9"/>
    <w:rsid w:val="0078568E"/>
    <w:rsid w:val="007916C7"/>
    <w:rsid w:val="007A76DF"/>
    <w:rsid w:val="007C230A"/>
    <w:rsid w:val="00802BA6"/>
    <w:rsid w:val="00811390"/>
    <w:rsid w:val="00817153"/>
    <w:rsid w:val="00824DD5"/>
    <w:rsid w:val="0086169C"/>
    <w:rsid w:val="00861DDB"/>
    <w:rsid w:val="008675F8"/>
    <w:rsid w:val="008A637B"/>
    <w:rsid w:val="008B6A43"/>
    <w:rsid w:val="008B766D"/>
    <w:rsid w:val="008C2B14"/>
    <w:rsid w:val="008D320D"/>
    <w:rsid w:val="008F164D"/>
    <w:rsid w:val="00900B65"/>
    <w:rsid w:val="00901041"/>
    <w:rsid w:val="00911C83"/>
    <w:rsid w:val="00924837"/>
    <w:rsid w:val="0093194B"/>
    <w:rsid w:val="00932530"/>
    <w:rsid w:val="00941814"/>
    <w:rsid w:val="00956911"/>
    <w:rsid w:val="00964B15"/>
    <w:rsid w:val="009C1E95"/>
    <w:rsid w:val="009F25EB"/>
    <w:rsid w:val="009F2EC3"/>
    <w:rsid w:val="00A00007"/>
    <w:rsid w:val="00A0165F"/>
    <w:rsid w:val="00A107E7"/>
    <w:rsid w:val="00A32262"/>
    <w:rsid w:val="00A359BD"/>
    <w:rsid w:val="00A37188"/>
    <w:rsid w:val="00A63F7A"/>
    <w:rsid w:val="00A70CCB"/>
    <w:rsid w:val="00A94E1B"/>
    <w:rsid w:val="00A96966"/>
    <w:rsid w:val="00A96C51"/>
    <w:rsid w:val="00A977B7"/>
    <w:rsid w:val="00AB7390"/>
    <w:rsid w:val="00AD6F36"/>
    <w:rsid w:val="00AD73C1"/>
    <w:rsid w:val="00AE59BD"/>
    <w:rsid w:val="00AF211F"/>
    <w:rsid w:val="00B022D1"/>
    <w:rsid w:val="00B0588C"/>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1E67"/>
    <w:rsid w:val="00CB33E5"/>
    <w:rsid w:val="00CE6A0D"/>
    <w:rsid w:val="00D2513A"/>
    <w:rsid w:val="00D35E0D"/>
    <w:rsid w:val="00D3749A"/>
    <w:rsid w:val="00D37641"/>
    <w:rsid w:val="00D732B0"/>
    <w:rsid w:val="00DA2B03"/>
    <w:rsid w:val="00DD792B"/>
    <w:rsid w:val="00DE05FC"/>
    <w:rsid w:val="00DE646C"/>
    <w:rsid w:val="00E001A4"/>
    <w:rsid w:val="00E52F05"/>
    <w:rsid w:val="00E90583"/>
    <w:rsid w:val="00EA4FBF"/>
    <w:rsid w:val="00EB319A"/>
    <w:rsid w:val="00EC6CEF"/>
    <w:rsid w:val="00ED37B2"/>
    <w:rsid w:val="00EE5DCD"/>
    <w:rsid w:val="00F076B3"/>
    <w:rsid w:val="00F14C94"/>
    <w:rsid w:val="00F41F84"/>
    <w:rsid w:val="00F42907"/>
    <w:rsid w:val="00F5586C"/>
    <w:rsid w:val="00F63432"/>
    <w:rsid w:val="00F8706A"/>
    <w:rsid w:val="00F96CCA"/>
    <w:rsid w:val="00FB4613"/>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3">
    <w:name w:val="heading 3"/>
    <w:basedOn w:val="a1"/>
    <w:next w:val="a1"/>
    <w:link w:val="30"/>
    <w:qFormat/>
    <w:rsid w:val="0012147E"/>
    <w:pPr>
      <w:keepNext/>
      <w:spacing w:before="240" w:after="60"/>
      <w:outlineLvl w:val="2"/>
    </w:pPr>
    <w:rPr>
      <w:rFonts w:ascii="Arial" w:hAnsi="Arial" w:cs="Arial"/>
      <w:b/>
      <w:bCs/>
      <w:sz w:val="26"/>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rPr>
  </w:style>
  <w:style w:type="paragraph" w:styleId="a7">
    <w:name w:val="footer"/>
    <w:basedOn w:val="a1"/>
    <w:rsid w:val="002D3504"/>
    <w:pPr>
      <w:tabs>
        <w:tab w:val="center" w:pos="4153"/>
        <w:tab w:val="right" w:pos="8306"/>
      </w:tabs>
    </w:pPr>
    <w:rPr>
      <w:szCs w:val="24"/>
    </w:rPr>
  </w:style>
  <w:style w:type="character" w:styleId="a8">
    <w:name w:val="page number"/>
    <w:basedOn w:val="a2"/>
    <w:rsid w:val="002D3504"/>
  </w:style>
  <w:style w:type="paragraph" w:customStyle="1" w:styleId="a9">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a">
    <w:name w:val="Placeholder Text"/>
    <w:basedOn w:val="a2"/>
    <w:uiPriority w:val="99"/>
    <w:semiHidden/>
    <w:rsid w:val="00956911"/>
    <w:rPr>
      <w:color w:val="808080"/>
    </w:rPr>
  </w:style>
  <w:style w:type="paragraph" w:styleId="ab">
    <w:name w:val="Balloon Text"/>
    <w:basedOn w:val="a1"/>
    <w:link w:val="ac"/>
    <w:rsid w:val="00956911"/>
    <w:rPr>
      <w:rFonts w:ascii="Tahoma" w:hAnsi="Tahoma" w:cs="Tahoma"/>
      <w:sz w:val="16"/>
      <w:szCs w:val="16"/>
    </w:rPr>
  </w:style>
  <w:style w:type="character" w:customStyle="1" w:styleId="ac">
    <w:name w:val="טקסט בלונים תו"/>
    <w:basedOn w:val="a2"/>
    <w:link w:val="ab"/>
    <w:rsid w:val="00956911"/>
    <w:rPr>
      <w:rFonts w:ascii="Tahoma" w:hAnsi="Tahoma" w:cs="Tahoma"/>
      <w:sz w:val="16"/>
      <w:szCs w:val="16"/>
    </w:rPr>
  </w:style>
  <w:style w:type="character" w:customStyle="1" w:styleId="a6">
    <w:name w:val="כותרת עליונה תו"/>
    <w:basedOn w:val="a2"/>
    <w:link w:val="a5"/>
    <w:uiPriority w:val="99"/>
    <w:rsid w:val="00AD6F36"/>
    <w:rPr>
      <w:rFonts w:cs="David"/>
      <w:sz w:val="24"/>
      <w:szCs w:val="24"/>
    </w:rPr>
  </w:style>
  <w:style w:type="character" w:customStyle="1" w:styleId="30">
    <w:name w:val="כותרת 3 תו"/>
    <w:basedOn w:val="a2"/>
    <w:link w:val="3"/>
    <w:rsid w:val="0012147E"/>
    <w:rPr>
      <w:rFonts w:ascii="Arial" w:hAnsi="Arial" w:cs="Arial"/>
      <w:b/>
      <w:bCs/>
      <w:sz w:val="26"/>
      <w:szCs w:val="26"/>
    </w:rPr>
  </w:style>
  <w:style w:type="table" w:styleId="ad">
    <w:name w:val="Table Grid"/>
    <w:aliases w:val="טקסט טבלה תחתונה"/>
    <w:basedOn w:val="a3"/>
    <w:rsid w:val="0012147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טקסט סעיף"/>
    <w:basedOn w:val="a1"/>
    <w:rsid w:val="0012147E"/>
    <w:pPr>
      <w:numPr>
        <w:ilvl w:val="1"/>
        <w:numId w:val="5"/>
      </w:numPr>
      <w:spacing w:line="360" w:lineRule="auto"/>
      <w:jc w:val="both"/>
    </w:pPr>
    <w:rPr>
      <w:rFonts w:ascii="Arial" w:hAnsi="Arial" w:cs="Arial"/>
      <w:sz w:val="22"/>
      <w:szCs w:val="22"/>
    </w:rPr>
  </w:style>
  <w:style w:type="paragraph" w:customStyle="1" w:styleId="a0">
    <w:name w:val="תת סעיף"/>
    <w:basedOn w:val="a1"/>
    <w:rsid w:val="0012147E"/>
    <w:pPr>
      <w:numPr>
        <w:ilvl w:val="2"/>
        <w:numId w:val="5"/>
      </w:numPr>
      <w:spacing w:line="360" w:lineRule="auto"/>
      <w:jc w:val="both"/>
    </w:pPr>
    <w:rPr>
      <w:rFonts w:cs="Arial"/>
      <w:sz w:val="22"/>
      <w:szCs w:val="22"/>
    </w:rPr>
  </w:style>
  <w:style w:type="paragraph" w:customStyle="1" w:styleId="1">
    <w:name w:val="תת סעיף1"/>
    <w:basedOn w:val="a0"/>
    <w:rsid w:val="0012147E"/>
    <w:pPr>
      <w:numPr>
        <w:ilvl w:val="3"/>
      </w:numPr>
    </w:pPr>
  </w:style>
  <w:style w:type="paragraph" w:customStyle="1" w:styleId="ae">
    <w:name w:val="כותרת טבלת נספחים"/>
    <w:basedOn w:val="a1"/>
    <w:rsid w:val="0012147E"/>
    <w:pPr>
      <w:jc w:val="center"/>
    </w:pPr>
    <w:rPr>
      <w:rFonts w:ascii="Arial" w:hAnsi="Arial" w:cs="Arial"/>
      <w:b/>
      <w:color w:val="1B3461"/>
      <w:sz w:val="28"/>
      <w:szCs w:val="22"/>
    </w:rPr>
  </w:style>
  <w:style w:type="paragraph" w:customStyle="1" w:styleId="211111">
    <w:name w:val="תת סעיף2 1.1.1.1.1"/>
    <w:basedOn w:val="1"/>
    <w:rsid w:val="0012147E"/>
    <w:pPr>
      <w:numPr>
        <w:ilvl w:val="4"/>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5" ma:contentTypeDescription="" ma:contentTypeScope="" ma:versionID="71847af259ed52909a82ac5d277b402d">
  <xsd:schema xmlns:xsd="http://www.w3.org/2001/XMLSchema" xmlns:p="http://schemas.microsoft.com/office/2006/metadata/properties" xmlns:ns2="87b98568-e8c7-4058-bf31-e11803adaf85" targetNamespace="http://schemas.microsoft.com/office/2006/metadata/properties" ma:root="true" ma:fieldsID="5ae534353dfae1c4d2bfe153035a6d70"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MNIDocumentTarget xmlns="87b98568-e8c7-4058-bf31-e11803adaf85" xsi:nil="true"/>
    <MNIDocumentSubject xmlns="87b98568-e8c7-4058-bf31-e11803adaf85" xsi:nil="true"/>
    <MNIDocumentCategory xmlns="87b98568-e8c7-4058-bf31-e11803adaf85">10</MNIDocumentCategory>
    <MNIDocumentType xmlns="87b98568-e8c7-4058-bf31-e11803adaf85">טופס</MNI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7A9FFD-8404-4027-8E8C-28749F69B8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s>
</ds:datastoreItem>
</file>

<file path=customXml/itemProps4.xml><?xml version="1.0" encoding="utf-8"?>
<ds:datastoreItem xmlns:ds="http://schemas.openxmlformats.org/officeDocument/2006/customXml" ds:itemID="{DB1D7455-4FA3-4BB2-AD40-3C51A7066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759</Words>
  <Characters>3797</Characters>
  <Application>Microsoft Office Word</Application>
  <DocSecurity>0</DocSecurity>
  <Lines>31</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הודעה על כוונה להתקשר עם ספק במסגרת  ספק יחיד</vt:lpstr>
      <vt:lpstr>הודעה על כוונה להתקשר עם ספק במסגרת  ספק יחיד</vt:lpstr>
    </vt:vector>
  </TitlesOfParts>
  <Company>משרד התשתיות הלאומיות</Company>
  <LinksUpToDate>false</LinksUpToDate>
  <CharactersWithSpaces>4547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כוונה להתקשר עם ספק במסגרת  ספק יחיד</dc:title>
  <dc:creator>Magen</dc:creator>
  <cp:lastModifiedBy>yozana</cp:lastModifiedBy>
  <cp:revision>2</cp:revision>
  <cp:lastPrinted>2012-04-04T10:54:00Z</cp:lastPrinted>
  <dcterms:created xsi:type="dcterms:W3CDTF">2012-04-04T10:55:00Z</dcterms:created>
  <dcterms:modified xsi:type="dcterms:W3CDTF">2012-04-04T10:55:00Z</dcterms:modified>
  <cp:contentType>מסמך משרד התשתיות</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Order">
    <vt:r8>127200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y fmtid="{D5CDD505-2E9C-101B-9397-08002B2CF9AE}" pid="8" name="LastCheckInUser">
    <vt:lpwstr>יפה אוזנה</vt:lpwstr>
  </property>
  <property fmtid="{D5CDD505-2E9C-101B-9397-08002B2CF9AE}" pid="9" name="FullNameBCC">
    <vt:lpwstr>.</vt:lpwstr>
  </property>
  <property fmtid="{D5CDD505-2E9C-101B-9397-08002B2CF9AE}" pid="10" name="LastCheckOutUser">
    <vt:lpwstr>יפה אוזנה</vt:lpwstr>
  </property>
  <property fmtid="{D5CDD505-2E9C-101B-9397-08002B2CF9AE}" pid="11" name="SignerItemID">
    <vt:lpwstr>-1</vt:lpwstr>
  </property>
  <property fmtid="{D5CDD505-2E9C-101B-9397-08002B2CF9AE}" pid="12" name="LastCheckInDate">
    <vt:lpwstr>23/05/2010 04:28;34</vt:lpwstr>
  </property>
  <property fmtid="{D5CDD505-2E9C-101B-9397-08002B2CF9AE}" pid="13" name="FullNameTO">
    <vt:lpwstr>.</vt:lpwstr>
  </property>
  <property fmtid="{D5CDD505-2E9C-101B-9397-08002B2CF9AE}" pid="14" name="CounterString">
    <vt:lpwstr>1023</vt:lpwstr>
  </property>
  <property fmtid="{D5CDD505-2E9C-101B-9397-08002B2CF9AE}" pid="15" name="LastCheckOutDate">
    <vt:lpwstr>23/05/2010 04:25;57</vt:lpwstr>
  </property>
  <property fmtid="{D5CDD505-2E9C-101B-9397-08002B2CF9AE}" pid="16" name="SignerWorkPhone">
    <vt:lpwstr>764</vt:lpwstr>
  </property>
  <property fmtid="{D5CDD505-2E9C-101B-9397-08002B2CF9AE}" pid="17" name="CurrentDocumentStatus">
    <vt:lpwstr>עבודה</vt:lpwstr>
  </property>
  <property fmtid="{D5CDD505-2E9C-101B-9397-08002B2CF9AE}" pid="18" name="DocumentWordTemplate">
    <vt:lpwstr>מסמך ריק</vt:lpwstr>
  </property>
  <property fmtid="{D5CDD505-2E9C-101B-9397-08002B2CF9AE}" pid="19" name="FileInternalName">
    <vt:lpwstr>HT_1023_2010</vt:lpwstr>
  </property>
  <property fmtid="{D5CDD505-2E9C-101B-9397-08002B2CF9AE}" pid="20" name="SignerName">
    <vt:lpwstr>יפה אוזנה</vt:lpwstr>
  </property>
  <property fmtid="{D5CDD505-2E9C-101B-9397-08002B2CF9AE}" pid="21" name="RecipientsNameBCC">
    <vt:lpwstr>__________</vt:lpwstr>
  </property>
  <property fmtid="{D5CDD505-2E9C-101B-9397-08002B2CF9AE}" pid="22" name="SignerDepartment">
    <vt:lpwstr>התקשרויות וחוזים</vt:lpwstr>
  </property>
  <property fmtid="{D5CDD505-2E9C-101B-9397-08002B2CF9AE}" pid="23" name="DocumentCreateDateHebrew">
    <vt:lpwstr>י' בסיון התש"ע</vt:lpwstr>
  </property>
  <property fmtid="{D5CDD505-2E9C-101B-9397-08002B2CF9AE}" pid="24" name="DocumentWorkInstrument">
    <vt:lpwstr>WORD</vt:lpwstr>
  </property>
  <property fmtid="{D5CDD505-2E9C-101B-9397-08002B2CF9AE}" pid="25" name="RecipientsNameTO">
    <vt:lpwstr>__________</vt:lpwstr>
  </property>
  <property fmtid="{D5CDD505-2E9C-101B-9397-08002B2CF9AE}" pid="26" name="SignerJobTitle">
    <vt:lpwstr>מרכז בכיר (התקשרויות)</vt:lpwstr>
  </property>
  <property fmtid="{D5CDD505-2E9C-101B-9397-08002B2CF9AE}" pid="27" name="DocumentCounter">
    <vt:lpwstr>חת_1023_2010</vt:lpwstr>
  </property>
  <property fmtid="{D5CDD505-2E9C-101B-9397-08002B2CF9AE}" pid="28" name="RecipientsNameCC">
    <vt:lpwstr>__________</vt:lpwstr>
  </property>
  <property fmtid="{D5CDD505-2E9C-101B-9397-08002B2CF9AE}" pid="29" name="SignerEmail">
    <vt:lpwstr>yozana@mni.gov.il</vt:lpwstr>
  </property>
  <property fmtid="{D5CDD505-2E9C-101B-9397-08002B2CF9AE}" pid="30" name="SetDepartmentPermission">
    <vt:lpwstr>0</vt:lpwstr>
  </property>
  <property fmtid="{D5CDD505-2E9C-101B-9397-08002B2CF9AE}" pid="31" name="SubjectDocument">
    <vt:lpwstr>טופס כוונה להתקשר עם ספק יחיד</vt:lpwstr>
  </property>
  <property fmtid="{D5CDD505-2E9C-101B-9397-08002B2CF9AE}" pid="32" name="DocumentLibraryName">
    <vt:lpwstr>חוזים והתקשרויות</vt:lpwstr>
  </property>
  <property fmtid="{D5CDD505-2E9C-101B-9397-08002B2CF9AE}" pid="33" name="WriterName">
    <vt:lpwstr>יפה אוזנה</vt:lpwstr>
  </property>
  <property fmtid="{D5CDD505-2E9C-101B-9397-08002B2CF9AE}" pid="34" name="PreviousPublishingStatus">
    <vt:lpwstr>Pending</vt:lpwstr>
  </property>
  <property fmtid="{D5CDD505-2E9C-101B-9397-08002B2CF9AE}" pid="35" name="SignerWorkFax">
    <vt:lpwstr>766</vt:lpwstr>
  </property>
  <property fmtid="{D5CDD505-2E9C-101B-9397-08002B2CF9AE}" pid="36" name="FullNameCC">
    <vt:lpwstr>.</vt:lpwstr>
  </property>
  <property fmtid="{D5CDD505-2E9C-101B-9397-08002B2CF9AE}" pid="37" name="DocumentCreateDateEnglish">
    <vt:lpwstr>23 במאי 2010</vt:lpwstr>
  </property>
  <property fmtid="{D5CDD505-2E9C-101B-9397-08002B2CF9AE}" pid="38" name="FullNameAll">
    <vt:lpwstr>~~</vt:lpwstr>
  </property>
</Properties>
</file>